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62" w:rsidRDefault="008C360E" w:rsidP="000F7D62">
      <w:pPr>
        <w:pStyle w:val="a3"/>
        <w:rPr>
          <w:noProof/>
        </w:rPr>
      </w:pPr>
      <w:r>
        <w:rPr>
          <w:bdr w:val="none" w:sz="0" w:space="0" w:color="auto" w:frame="1"/>
        </w:rPr>
        <w:t xml:space="preserve">     </w:t>
      </w:r>
      <w:r w:rsidR="000F7D62">
        <w:rPr>
          <w:bdr w:val="none" w:sz="0" w:space="0" w:color="auto" w:frame="1"/>
        </w:rPr>
        <w:t xml:space="preserve">                                       </w:t>
      </w:r>
      <w:r w:rsidR="006A26FF">
        <w:rPr>
          <w:bdr w:val="none" w:sz="0" w:space="0" w:color="auto" w:frame="1"/>
        </w:rPr>
        <w:t xml:space="preserve"> </w:t>
      </w:r>
      <w:r w:rsidR="000F7D62">
        <w:rPr>
          <w:bdr w:val="none" w:sz="0" w:space="0" w:color="auto" w:frame="1"/>
        </w:rPr>
        <w:t xml:space="preserve">   </w:t>
      </w:r>
      <w:r>
        <w:rPr>
          <w:bdr w:val="none" w:sz="0" w:space="0" w:color="auto" w:frame="1"/>
        </w:rPr>
        <w:t xml:space="preserve"> </w:t>
      </w:r>
      <w:r w:rsidR="000F7D62">
        <w:rPr>
          <w:noProof/>
          <w:lang w:eastAsia="ru-RU"/>
        </w:rPr>
        <w:drawing>
          <wp:inline distT="0" distB="0" distL="0" distR="0">
            <wp:extent cx="73025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62">
        <w:rPr>
          <w:bdr w:val="none" w:sz="0" w:space="0" w:color="auto" w:frame="1"/>
        </w:rPr>
        <w:t xml:space="preserve"> </w:t>
      </w:r>
      <w:r w:rsidR="006A26FF">
        <w:rPr>
          <w:bdr w:val="none" w:sz="0" w:space="0" w:color="auto" w:frame="1"/>
        </w:rPr>
        <w:t xml:space="preserve">                                      </w:t>
      </w:r>
    </w:p>
    <w:p w:rsidR="000F7D62" w:rsidRDefault="000F7D62" w:rsidP="000F7D62">
      <w:pPr>
        <w:pStyle w:val="a3"/>
      </w:pPr>
      <w:r>
        <w:t xml:space="preserve">                                  </w:t>
      </w:r>
      <w:r w:rsidR="006A26FF">
        <w:t xml:space="preserve">  </w:t>
      </w:r>
      <w:r>
        <w:t xml:space="preserve">   АДМИНИСТРАЦИЯ</w:t>
      </w:r>
    </w:p>
    <w:p w:rsidR="000F7D62" w:rsidRDefault="000F7D62" w:rsidP="000F7D62">
      <w:pPr>
        <w:pStyle w:val="a3"/>
      </w:pPr>
      <w:r>
        <w:t xml:space="preserve">              ОКТЯБРЬСКОГО СЕЛЬСКОГО ПОСЕЛЕНИЯ</w:t>
      </w:r>
    </w:p>
    <w:p w:rsidR="000F7D62" w:rsidRDefault="000F7D62" w:rsidP="000F7D62">
      <w:pPr>
        <w:pStyle w:val="a3"/>
      </w:pPr>
      <w:r>
        <w:t xml:space="preserve">                          ПРИГОРОДНОГО РАЙОНА</w:t>
      </w:r>
    </w:p>
    <w:p w:rsidR="00D23C24" w:rsidRDefault="000F7D62" w:rsidP="000F7D62">
      <w:pPr>
        <w:pStyle w:val="a3"/>
        <w:rPr>
          <w:b/>
          <w:bCs/>
          <w:color w:val="000000"/>
          <w:bdr w:val="none" w:sz="0" w:space="0" w:color="auto" w:frame="1"/>
        </w:rPr>
      </w:pPr>
      <w:r>
        <w:t xml:space="preserve">         РЕСПУБЛИКИ СЕВЕРНАЯ ОСЕТИЯ-АЛАНИЯ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8C360E" w:rsidRDefault="008C360E" w:rsidP="008C360E">
      <w:pPr>
        <w:tabs>
          <w:tab w:val="left" w:pos="2300"/>
        </w:tabs>
        <w:jc w:val="center"/>
        <w:rPr>
          <w:b/>
          <w:bCs/>
          <w:color w:val="000000"/>
          <w:bdr w:val="none" w:sz="0" w:space="0" w:color="auto" w:frame="1"/>
        </w:rPr>
      </w:pPr>
    </w:p>
    <w:p w:rsidR="008C360E" w:rsidRDefault="00D23C24" w:rsidP="008C360E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П</w:t>
      </w:r>
      <w:r w:rsidR="008C360E">
        <w:rPr>
          <w:b/>
          <w:bCs/>
          <w:color w:val="000000"/>
          <w:sz w:val="28"/>
          <w:szCs w:val="28"/>
          <w:bdr w:val="none" w:sz="0" w:space="0" w:color="auto" w:frame="1"/>
        </w:rPr>
        <w:t>ОСТАНОВЛЕНИЕ</w:t>
      </w:r>
    </w:p>
    <w:p w:rsidR="008C360E" w:rsidRPr="008C360E" w:rsidRDefault="008C360E" w:rsidP="008C360E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="00D23C24" w:rsidRPr="00FC5E16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0F7D62">
        <w:rPr>
          <w:sz w:val="28"/>
          <w:szCs w:val="28"/>
        </w:rPr>
        <w:t>от 30 июня 2021 года  №56</w:t>
      </w:r>
      <w:r>
        <w:rPr>
          <w:sz w:val="28"/>
          <w:szCs w:val="28"/>
        </w:rPr>
        <w:t xml:space="preserve"> </w:t>
      </w:r>
    </w:p>
    <w:p w:rsidR="00224271" w:rsidRPr="00FC5E16" w:rsidRDefault="008C360E" w:rsidP="000F7D62">
      <w:pPr>
        <w:rPr>
          <w:bCs/>
          <w:color w:val="000000"/>
          <w:bdr w:val="none" w:sz="0" w:space="0" w:color="auto" w:frame="1"/>
        </w:rPr>
      </w:pPr>
      <w:r>
        <w:t xml:space="preserve">               </w:t>
      </w:r>
      <w:r w:rsidR="000F7D62">
        <w:t xml:space="preserve">                          </w:t>
      </w:r>
      <w:r>
        <w:t xml:space="preserve">  с. Октябрьское</w:t>
      </w:r>
    </w:p>
    <w:p w:rsidR="00D23C24" w:rsidRPr="00FC5E16" w:rsidRDefault="00D23C24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D23C2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о защите персональных данных в администрации Октябрьского сельского поселения </w:t>
      </w:r>
    </w:p>
    <w:p w:rsidR="00D23C24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23C24">
        <w:rPr>
          <w:b/>
          <w:bCs/>
          <w:color w:val="000000"/>
          <w:sz w:val="28"/>
          <w:szCs w:val="28"/>
          <w:bdr w:val="none" w:sz="0" w:space="0" w:color="auto" w:frame="1"/>
        </w:rPr>
        <w:t>Пригородного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 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РСО-Алания</w:t>
      </w:r>
      <w:proofErr w:type="spellEnd"/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FC5E16">
        <w:rPr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соответствии со ст.19 Федерального закона от 27.07.2006г №152-ФЗ «О персональных данных» и Постановления Правительства Российской Федерации от 17.11.2007г №781 «Об утверждении Положения об обеспечении безопасности персональных данных при их обработке в информационных системах персональных данных»,</w:t>
      </w:r>
    </w:p>
    <w:p w:rsidR="00FC5E16" w:rsidRP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C5E16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1.Утвердить перечень сведений, отнесенных к персональным данным, циркулирующих в администрации Октябрьского сельского поселения Пригородного района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(приложение №1).</w:t>
      </w:r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2.Утвердить Положение о защите персональных данных при их обработке в информационных системах персональных данных в администрации Октябрьского сельского поселения Пригородного района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(приложение №2).</w:t>
      </w:r>
    </w:p>
    <w:p w:rsidR="00FC5E16" w:rsidRDefault="00FC5E16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</w:t>
      </w:r>
      <w:proofErr w:type="gramStart"/>
      <w:r w:rsidR="00DA33D8">
        <w:rPr>
          <w:bCs/>
          <w:color w:val="000000"/>
          <w:sz w:val="28"/>
          <w:szCs w:val="28"/>
          <w:bdr w:val="none" w:sz="0" w:space="0" w:color="auto" w:frame="1"/>
        </w:rPr>
        <w:t>Разместить</w:t>
      </w:r>
      <w:proofErr w:type="gramEnd"/>
      <w:r w:rsidR="00DA33D8">
        <w:rPr>
          <w:bCs/>
          <w:color w:val="000000"/>
          <w:sz w:val="28"/>
          <w:szCs w:val="28"/>
          <w:bdr w:val="none" w:sz="0" w:space="0" w:color="auto" w:frame="1"/>
        </w:rPr>
        <w:t xml:space="preserve"> настоящее постановление на официальном сайте администрации Октябрьского сельского поселения в сети «Интернет».</w:t>
      </w:r>
    </w:p>
    <w:p w:rsidR="00DA33D8" w:rsidRDefault="00DA33D8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4. Ведущему специалисту Казиевой М.В. ознакомить всех сотрудников с постановлением.</w:t>
      </w:r>
    </w:p>
    <w:p w:rsidR="00DA33D8" w:rsidRDefault="00DA33D8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5.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 </w:t>
      </w:r>
    </w:p>
    <w:p w:rsidR="00DA33D8" w:rsidRDefault="00DA33D8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33D8" w:rsidRDefault="00DA33D8" w:rsidP="00D23C24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33D8" w:rsidRDefault="00DA33D8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Глава администрации </w:t>
      </w:r>
    </w:p>
    <w:p w:rsidR="00DA33D8" w:rsidRDefault="00DA33D8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Октябрьского сельского поселения                                          Р.Валиев</w:t>
      </w: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№ 1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УТВЕРЖДЕНО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Постановлением  главы администрации 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Октябрьского   сельского поселения                                                                             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30.06.2021г.№56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                                      Перечень сведений,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proofErr w:type="gramStart"/>
      <w:r>
        <w:rPr>
          <w:rFonts w:ascii="Arial Narrow,Bold" w:hAnsi="Arial Narrow,Bold" w:cs="Arial Narrow,Bold"/>
          <w:b/>
          <w:bCs/>
          <w:sz w:val="24"/>
          <w:szCs w:val="24"/>
        </w:rPr>
        <w:t>отнесенных</w:t>
      </w:r>
      <w:proofErr w:type="gramEnd"/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 к персональным данным, циркулирующих в Администрации Октябрьского сельского поселения Пригородного района </w:t>
      </w:r>
      <w:proofErr w:type="spellStart"/>
      <w:r>
        <w:rPr>
          <w:rFonts w:ascii="Arial Narrow,Bold" w:hAnsi="Arial Narrow,Bold" w:cs="Arial Narrow,Bold"/>
          <w:b/>
          <w:bCs/>
          <w:sz w:val="24"/>
          <w:szCs w:val="24"/>
        </w:rPr>
        <w:t>РСО-Алания</w:t>
      </w:r>
      <w:proofErr w:type="spell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Анкетные данные.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Сведения об образовании.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Биографические данные.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 Сведения о трудовом и общем стаже.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5. Сведения о составе семьи.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 Паспортные данные.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 Сведения о воинском учете.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8. Сведения о заработной плате сотрудника.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9. Сведения о доходах.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10. Сведения о социальных льготах.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11. Специальность, занимаемая должность.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12. Сведения о наличии судимостей.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13. Адрес места жительства.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14. Домашний телефон.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15. Сведения о месте работы или учебы членов семьи и родственников.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16. Выписки из медицинских книжек, сведения о здоровье.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17. Копии решений судов (о взыскании алиментов и т.д.), нотариальные и адвокатские документы.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18. Содержание трудового договора.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19. Состав декларируемых сведений о наличии материальных ценностей.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20. Сведения о содержании декларации, подаваемой в налоговую инспекцию.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21. Подлинники и копии приказов по личному составу.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22. Личные дела и трудовые книжки сотрудников.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23. Основания к приказам по личному составу.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24. Сведения о делах, содержащие материалы по повышению квалификации и переподготовке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сотрудников, их аттестации, служебным расследованиям.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25. Сведения </w:t>
      </w:r>
      <w:proofErr w:type="gramStart"/>
      <w:r>
        <w:rPr>
          <w:rFonts w:ascii="Arial Narrow" w:hAnsi="Arial Narrow" w:cs="Arial Narrow"/>
          <w:sz w:val="24"/>
          <w:szCs w:val="24"/>
        </w:rPr>
        <w:t>о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отчетах, направляемых в органы статистики.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26. Материалы переписки с организациями.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27. Телефонные справочники, сведения о телефонных переговорах, почтовых отправлениях,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телеграфных или иных сообщениях и так далее.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28. Сведения о деятельности страховщика.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29. Сведения личного характера, ставшие известными при оказании социальных услуг.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30. Сведения об усыновлении (удочерении).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31. Сведения о результатах голосования.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32. </w:t>
      </w:r>
      <w:proofErr w:type="gramStart"/>
      <w:r>
        <w:rPr>
          <w:rFonts w:ascii="Arial Narrow" w:hAnsi="Arial Narrow" w:cs="Arial Narrow"/>
          <w:sz w:val="24"/>
          <w:szCs w:val="24"/>
        </w:rPr>
        <w:t>Отчеты, в которых содержатся персональные данные о гражданах (фамилия, имя, отчество и</w:t>
      </w:r>
      <w:proofErr w:type="gram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другая информация, предназначенная для установления контактов).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33. Сведения об обладателях вещных и иных прав.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34. Сведения об участниках конкурса, подавших заявки на участие в конкурсе.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35. Сведения, </w:t>
      </w:r>
      <w:r>
        <w:rPr>
          <w:sz w:val="24"/>
          <w:szCs w:val="24"/>
        </w:rPr>
        <w:t>полученные при выполнении совместных работ с другими министерствами, службами, агентствами и организациями, содержащие конфиденциальную информацию этих организаций.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36. Сведения о фактах ведения переговоров, предметах и целях совещаний и заседаний по защите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конфиденциальной информации и сторонних участников, итоговые протоколы (решения).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37. Документы о прохождении конкурса на замещение вакантной должности муниципальной службы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(если гражданин назначен на должность по результатам конкурса).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38. Копии решений о награждении государственными наградами, присвоении почетных, воинских и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специальных званий, </w:t>
      </w:r>
      <w:proofErr w:type="gramStart"/>
      <w:r>
        <w:rPr>
          <w:rFonts w:ascii="Arial Narrow" w:hAnsi="Arial Narrow" w:cs="Arial Narrow"/>
          <w:sz w:val="24"/>
          <w:szCs w:val="24"/>
        </w:rPr>
        <w:t>присуждении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государственных премий.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39. Экземпляры трудовых договоров, а также экземпляры письменных дополнительных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соглашений, которыми оформляются изменения и дополнения, внесенные в трудовой договор.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40. Копии актов муниципального органа о переводе муниципального служащего на иную должность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муниципальной службы, о временном замещении им иной должности муниципальной службы.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41. Копии актов муниципального органа об освобождении муниципального служащего </w:t>
      </w:r>
      <w:proofErr w:type="gramStart"/>
      <w:r>
        <w:rPr>
          <w:rFonts w:ascii="Arial Narrow" w:hAnsi="Arial Narrow" w:cs="Arial Narrow"/>
          <w:sz w:val="24"/>
          <w:szCs w:val="24"/>
        </w:rPr>
        <w:t>от</w:t>
      </w:r>
      <w:proofErr w:type="gram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замещаемой должности муниципальной службы, о прекращении трудового договора или его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приостановлении</w:t>
      </w:r>
      <w:proofErr w:type="gramEnd"/>
      <w:r>
        <w:rPr>
          <w:rFonts w:ascii="Arial Narrow" w:hAnsi="Arial Narrow" w:cs="Arial Narrow"/>
          <w:sz w:val="24"/>
          <w:szCs w:val="24"/>
        </w:rPr>
        <w:t>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42. Аттестационные листы муниципального служащего, прошедшего аттестацию, и отзыв </w:t>
      </w:r>
      <w:proofErr w:type="gramStart"/>
      <w:r>
        <w:rPr>
          <w:rFonts w:ascii="Arial Narrow" w:hAnsi="Arial Narrow" w:cs="Arial Narrow"/>
          <w:sz w:val="24"/>
          <w:szCs w:val="24"/>
        </w:rPr>
        <w:t>об</w:t>
      </w:r>
      <w:proofErr w:type="gram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исполнении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им должностных обязанностей за аттестационный период.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43. Экзаменационные листы муниципального служащего и отзыв об уровне его знаний, навыков и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умений (профессиональном </w:t>
      </w:r>
      <w:proofErr w:type="gramStart"/>
      <w:r>
        <w:rPr>
          <w:rFonts w:ascii="Arial Narrow" w:hAnsi="Arial Narrow" w:cs="Arial Narrow"/>
          <w:sz w:val="24"/>
          <w:szCs w:val="24"/>
        </w:rPr>
        <w:t>уровне</w:t>
      </w:r>
      <w:proofErr w:type="gramEnd"/>
      <w:r>
        <w:rPr>
          <w:rFonts w:ascii="Arial Narrow" w:hAnsi="Arial Narrow" w:cs="Arial Narrow"/>
          <w:sz w:val="24"/>
          <w:szCs w:val="24"/>
        </w:rPr>
        <w:t>) и о возможности присвоения ему классного чина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муниципальной службы </w:t>
      </w:r>
      <w:proofErr w:type="spellStart"/>
      <w:r>
        <w:rPr>
          <w:rFonts w:ascii="Arial Narrow" w:hAnsi="Arial Narrow" w:cs="Arial Narrow"/>
          <w:sz w:val="24"/>
          <w:szCs w:val="24"/>
        </w:rPr>
        <w:t>РСО-Алания</w:t>
      </w:r>
      <w:proofErr w:type="spellEnd"/>
      <w:r>
        <w:rPr>
          <w:rFonts w:ascii="Arial Narrow" w:hAnsi="Arial Narrow" w:cs="Arial Narrow"/>
          <w:sz w:val="24"/>
          <w:szCs w:val="24"/>
        </w:rPr>
        <w:t>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44. Копии документов о присвоении муниципальному служащему классного чина муниципальной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службы </w:t>
      </w:r>
      <w:proofErr w:type="spellStart"/>
      <w:r>
        <w:rPr>
          <w:rFonts w:ascii="Arial Narrow" w:hAnsi="Arial Narrow" w:cs="Arial Narrow"/>
          <w:sz w:val="24"/>
          <w:szCs w:val="24"/>
        </w:rPr>
        <w:t>РСО-Алания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(иного классного чина, квалификационного разряда, дипломатического</w:t>
      </w:r>
      <w:proofErr w:type="gram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ранга).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45. Копии решений о поощрении муниципального служащего, а также о наложении на него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Дисциплинарного взыскания до его снятия или отмены.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46. Копии документов о начале служебной проверки, ее результатах, об отстранении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муниципального служащего от замещаемой должности муниципальной службы.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47. Письменные объяснения муниципального служащего.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48. Личные </w:t>
      </w:r>
      <w:proofErr w:type="spellStart"/>
      <w:r>
        <w:rPr>
          <w:rFonts w:ascii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mail</w:t>
      </w:r>
      <w:proofErr w:type="spellEnd"/>
      <w:r>
        <w:rPr>
          <w:rFonts w:ascii="Arial Narrow" w:hAnsi="Arial Narrow" w:cs="Arial Narrow"/>
          <w:sz w:val="24"/>
          <w:szCs w:val="24"/>
        </w:rPr>
        <w:t>, номера сотовых телефонов.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49. Сведения, содержащиеся в регистрах бухгалтерского учета и </w:t>
      </w:r>
      <w:proofErr w:type="gramStart"/>
      <w:r>
        <w:rPr>
          <w:rFonts w:ascii="Arial Narrow" w:hAnsi="Arial Narrow" w:cs="Arial Narrow"/>
          <w:sz w:val="24"/>
          <w:szCs w:val="24"/>
        </w:rPr>
        <w:t>внутренней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бухгалтерской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отчетности.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50. Сведения о паролях и криптографических ключах, используемых средствами идентификации и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авторизации пользователей.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51. Сведения, содержащиеся в книгах записей актов гражданского состояния или </w:t>
      </w:r>
      <w:proofErr w:type="gramStart"/>
      <w:r>
        <w:rPr>
          <w:rFonts w:ascii="Arial Narrow" w:hAnsi="Arial Narrow" w:cs="Arial Narrow"/>
          <w:sz w:val="24"/>
          <w:szCs w:val="24"/>
        </w:rPr>
        <w:t>в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метрических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книгах церквей, миссий, приходов, о рождении, заключении брака, расторжении брака, смерти,</w:t>
      </w:r>
      <w:proofErr w:type="gramEnd"/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усыновлении</w:t>
      </w:r>
      <w:proofErr w:type="gramEnd"/>
      <w:r>
        <w:rPr>
          <w:rFonts w:ascii="Arial Narrow" w:hAnsi="Arial Narrow" w:cs="Arial Narrow"/>
          <w:sz w:val="24"/>
          <w:szCs w:val="24"/>
        </w:rPr>
        <w:t>, установлении отцовства, перемене фамилии, имени, отчества.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52. Списки со сведениями на детей (до 18 лет), оставшихся без попечения родителей и подлежащих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устройству в семью (передачу под опеку, на усыновление, удочерение), с указанием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индивидуальных внешних данных и психологических характеристик детей, медицинских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сведений, данных о месте и времени рождения, родителях, обстоятельствах лишения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родительских прав.</w:t>
      </w:r>
    </w:p>
    <w:p w:rsidR="00E8746C" w:rsidRDefault="00E8746C" w:rsidP="00E874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53. Сведения о результатах комплексных проверок.</w:t>
      </w:r>
    </w:p>
    <w:p w:rsidR="00E8746C" w:rsidRDefault="00E8746C" w:rsidP="00E8746C">
      <w:r>
        <w:rPr>
          <w:rFonts w:ascii="Arial Narrow" w:hAnsi="Arial Narrow" w:cs="Arial Narrow"/>
          <w:sz w:val="24"/>
          <w:szCs w:val="24"/>
        </w:rPr>
        <w:t>54. Данные о штатной численности организации</w:t>
      </w:r>
      <w:r>
        <w:rPr>
          <w:sz w:val="20"/>
          <w:szCs w:val="20"/>
        </w:rPr>
        <w:t>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707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Приложение №2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707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УТВЕРЖДЕНО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Постановлением главы администрации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Октябрьского сельского поселения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30.06.2021г. №56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ПОЛОЖЕНИЕ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ЗАЩИТЕ ПЕРСОНАЛЬНЫХ ДАННЫХ В АДМИНИСТРАЦИИ ОКТЯБРЬСКОГО СЕЛЬСКОГО ПОСЕЛЕНИЯ ПРИГОРОДНОГО  РАЙОНА РСО-АЛАНИЯ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1. Настоящим Положением определяется порядок получения,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обработки, хранения, передачи и любого другого использования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 муниципального служащего организации, а также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ведения его личного дела в соответствии со статьями 29,30 Федерального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закона от 2 марта 2007 г.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Федерации", Федеральным законом от 27 июля 2006 г. N 152-ФЗ "О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данных", Трудовым кодексом Российской Федерации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другими нормативными правовыми актами Российской Федерации.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2. В настоящем Положении используются </w:t>
      </w:r>
      <w:proofErr w:type="gramStart"/>
      <w:r>
        <w:t>следующие</w:t>
      </w:r>
      <w:proofErr w:type="gramEnd"/>
      <w:r>
        <w:t xml:space="preserve"> основные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понятия: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персональные данные </w:t>
      </w:r>
      <w:r>
        <w:t xml:space="preserve">- любая информация, относящаяся </w:t>
      </w:r>
      <w:proofErr w:type="gramStart"/>
      <w:r>
        <w:t>к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определенному</w:t>
      </w:r>
      <w:proofErr w:type="gramEnd"/>
      <w:r>
        <w:t xml:space="preserve"> или определяемому на основании такой информации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физическому лицу (субъекту персональных данных), в том числе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фамилия, имя, отчество, год, месяц, дата и место рождения, адрес, семейное,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социальное, имущественное положение, образование, профессия, доходы,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другая информация;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оператор </w:t>
      </w:r>
      <w:r>
        <w:t>- государственный орган, муниципальный орган,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юридическое или физическое лицо, </w:t>
      </w:r>
      <w:proofErr w:type="gramStart"/>
      <w:r>
        <w:t>организующие</w:t>
      </w:r>
      <w:proofErr w:type="gramEnd"/>
      <w:r>
        <w:t xml:space="preserve"> и (или) осуществляющие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обработку персональных данных, а также определяющие цели и содержание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обработки 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обработка персональных данных </w:t>
      </w:r>
      <w:r>
        <w:t xml:space="preserve">- действия (операции) </w:t>
      </w:r>
      <w:proofErr w:type="gramStart"/>
      <w:r>
        <w:t>с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персональными данными, включая сбор, систематизацию, накопление,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хранение, уточнение (обновление, изменение), использование,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распространение (в том числе передачу), обезличивание, блокирование,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уничтожение 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распространение персональных данных </w:t>
      </w:r>
      <w:r>
        <w:t>- действия, направленные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на передачу персональных данных определенному кругу лиц (передача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данных) или на ознакомление с персональными данными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неограниченного круга лиц, в том числе обнародование персональных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данных в средствах массовой информации, размещение </w:t>
      </w:r>
      <w:proofErr w:type="gramStart"/>
      <w:r>
        <w:t>в</w:t>
      </w:r>
      <w:proofErr w:type="gramEnd"/>
      <w:r>
        <w:t xml:space="preserve"> информационно-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телекоммуникационных сетях или предоставление доступа к </w:t>
      </w:r>
      <w:proofErr w:type="gramStart"/>
      <w:r>
        <w:t>персональным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данным каким-либо иным способом;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использование персональных данных </w:t>
      </w:r>
      <w:r>
        <w:t xml:space="preserve">- действия (операции) </w:t>
      </w:r>
      <w:proofErr w:type="gramStart"/>
      <w:r>
        <w:t>с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персональными данными, совершаемые оператором в целях принятия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>решений или совершения иных действий, порождающих юридические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последствия в отношении субъекта персональных данных или других лиц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либо иным образом </w:t>
      </w:r>
      <w:proofErr w:type="gramStart"/>
      <w:r>
        <w:t>затрагивающих</w:t>
      </w:r>
      <w:proofErr w:type="gramEnd"/>
      <w:r>
        <w:t xml:space="preserve"> права и свободы субъекта персональных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данных или других лиц;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блокирование персональных данных </w:t>
      </w:r>
      <w:r>
        <w:t>- временное прекращение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сбора, систематизации, накопления, использования, распространения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в том числе их передачи уничтожение персональных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данных - действия, в результате которых невозможно восстановить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содержание персональных данных в информационной системе персональных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данных</w:t>
      </w:r>
      <w:proofErr w:type="gramEnd"/>
      <w:r>
        <w:t xml:space="preserve"> или в результате </w:t>
      </w:r>
      <w:proofErr w:type="gramStart"/>
      <w:r>
        <w:t>которых</w:t>
      </w:r>
      <w:proofErr w:type="gramEnd"/>
      <w:r>
        <w:t xml:space="preserve"> уничтожаются материальные носители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обезличивание персональных данных </w:t>
      </w:r>
      <w:r>
        <w:t>- действия, в результате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которых невозможно определить принадлежность персональных данных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конкретному субъекту 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информационная система персональных данных </w:t>
      </w:r>
      <w:r>
        <w:t>–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информационная система, представляющая собой совокупность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содержащихся в базе данных, а также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информационных технологий и технических средств, позволяющих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осуществлять обработку таких персональных данных с использованием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средств автоматизации или без использования таких средств;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конфиденциальность персональных данных </w:t>
      </w:r>
      <w:r>
        <w:t xml:space="preserve">- </w:t>
      </w:r>
      <w:proofErr w:type="gramStart"/>
      <w:r>
        <w:t>обязательное</w:t>
      </w:r>
      <w:proofErr w:type="gramEnd"/>
      <w:r>
        <w:t xml:space="preserve"> для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соблюдения оператором или иным получившим доступ </w:t>
      </w:r>
      <w:proofErr w:type="gramStart"/>
      <w:r>
        <w:t>к</w:t>
      </w:r>
      <w:proofErr w:type="gramEnd"/>
      <w:r>
        <w:t xml:space="preserve"> персональным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данным лицом требование не допускать их распространение без согласия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субъекта персональных данных или наличия иного законного основания;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трансграничная передача персональных данных </w:t>
      </w:r>
      <w:r>
        <w:t>– передача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 оператором через Государственную границу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 органу власти иностранного государства,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физическому или юридическому лицу иностранного государства;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</w:rPr>
        <w:t xml:space="preserve">общедоступные персональные данные </w:t>
      </w:r>
      <w:r>
        <w:t>- персональные данные,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доступ неограниченного круга </w:t>
      </w:r>
      <w:proofErr w:type="gramStart"/>
      <w:r>
        <w:t>лиц</w:t>
      </w:r>
      <w:proofErr w:type="gramEnd"/>
      <w:r>
        <w:t xml:space="preserve"> к которым предоставлен с согласия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субъекта персональных данных или на </w:t>
      </w:r>
      <w:proofErr w:type="gramStart"/>
      <w:r>
        <w:t>которые</w:t>
      </w:r>
      <w:proofErr w:type="gramEnd"/>
      <w:r>
        <w:t xml:space="preserve"> в соответствии с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федеральными законами не распространяется требование соблюдения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конфиденциальности.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3. </w:t>
      </w:r>
      <w:proofErr w:type="gramStart"/>
      <w:r>
        <w:t xml:space="preserve">Наниматель в лице Главы Администрации  Октябрьского сельского поселения  </w:t>
      </w:r>
      <w:r>
        <w:rPr>
          <w:rFonts w:ascii="Times New Roman,Bold" w:hAnsi="Times New Roman,Bold" w:cs="Times New Roman,Bold"/>
          <w:b/>
          <w:bCs/>
        </w:rPr>
        <w:t>(</w:t>
      </w:r>
      <w:proofErr w:type="spellStart"/>
      <w:r>
        <w:rPr>
          <w:rFonts w:ascii="Times New Roman,Bold" w:hAnsi="Times New Roman,Bold" w:cs="Times New Roman,Bold"/>
          <w:b/>
          <w:bCs/>
        </w:rPr>
        <w:t>далее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Руководитель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организации)</w:t>
      </w:r>
      <w:r>
        <w:t>, а также определенные Руководителем организации начальники подразделений организации и работники уполномоченных на обработку персональных данных муниципальных служащих (</w:t>
      </w:r>
      <w:r>
        <w:rPr>
          <w:rFonts w:ascii="Times New Roman,Bold" w:hAnsi="Times New Roman,Bold" w:cs="Times New Roman,Bold"/>
          <w:b/>
          <w:bCs/>
        </w:rPr>
        <w:t xml:space="preserve">далее </w:t>
      </w:r>
      <w:r>
        <w:rPr>
          <w:b/>
          <w:bCs/>
        </w:rPr>
        <w:t xml:space="preserve">- </w:t>
      </w:r>
      <w:r>
        <w:rPr>
          <w:rFonts w:ascii="Times New Roman,Bold" w:hAnsi="Times New Roman,Bold" w:cs="Times New Roman,Bold"/>
          <w:b/>
          <w:bCs/>
        </w:rPr>
        <w:t>операторы</w:t>
      </w:r>
      <w:r>
        <w:t>), обеспечивают обработку персональных данных в соответствии с требованиями Федеральных законов от 2 марта 2007 г.  N 25-ФЗ "О муниципальной службе в Российской Федерации", от 27 июля 2006 г. N 152-ФЗ "О</w:t>
      </w:r>
      <w:proofErr w:type="gramEnd"/>
      <w:r>
        <w:t xml:space="preserve"> персональных данных",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данных, обеспечивают защиту персональных данных муниципальных служащих, содержащихся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личных </w:t>
      </w:r>
      <w:proofErr w:type="gramStart"/>
      <w:r>
        <w:t>делах</w:t>
      </w:r>
      <w:proofErr w:type="gramEnd"/>
      <w:r>
        <w:t>, от неправомерного их использования или утраты.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4. При обработке персональных данных муниципального служащего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операторы обязаны соблюдать следующие требования: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обработка персональных данных муниципального служащего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осуществляется в целях обеспечения соблюдения Конституции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Федерации, федеральных законов и иных нормативных правовых актов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Российской Федерации, содействия муниципальному служащему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прохождении</w:t>
      </w:r>
      <w:proofErr w:type="gramEnd"/>
      <w:r>
        <w:t xml:space="preserve"> муниципальной службы, в обучении и должностном росте,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обеспечения личной безопасности муниципального служащего и членов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семьи, а также в целях обеспечения сохранности принадлежащего ему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имущества и имущества организации, учета результатов исполнения им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должностных обязанностей;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персональные данные следует получать лично у </w:t>
      </w:r>
      <w:proofErr w:type="gramStart"/>
      <w:r>
        <w:t>муниципального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служащего. В случае возникновения необходимости получения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 муниципального служащего у третьей стороны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следует известить об этом муниципального служащего заранее, получить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письменное согласие и сообщить муниципальному служащему о целях,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предполагаемых </w:t>
      </w:r>
      <w:proofErr w:type="gramStart"/>
      <w:r>
        <w:t>источниках</w:t>
      </w:r>
      <w:proofErr w:type="gramEnd"/>
      <w:r>
        <w:t xml:space="preserve"> и способах получения 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запрещается получать, обрабатывать и приобщать к личному делу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муниципального служащего не </w:t>
      </w:r>
      <w:proofErr w:type="gramStart"/>
      <w:r>
        <w:t>установленные</w:t>
      </w:r>
      <w:proofErr w:type="gramEnd"/>
      <w:r>
        <w:t xml:space="preserve"> Федеральными законами от 2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марта 2007 г. N 25-ФЗ "О муниципальной службе в Российской Федерации"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от 27 июля 2006 г. N 152-ФЗ "О персональных данных" персональные данные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 его политических, религиозных и иных убеждениях, частной жизни,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членстве в общественных объединениях, в том числе в профессиональных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союзах</w:t>
      </w:r>
      <w:proofErr w:type="gramEnd"/>
      <w:r>
        <w:t>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при принятии решений, затрагивающих интересы </w:t>
      </w:r>
      <w:proofErr w:type="gramStart"/>
      <w:r>
        <w:t>муниципального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служащего, запрещается основываться на персональных данных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муниципального служащего, полученных исключительно в результате их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автоматизированной обработки или с использованием </w:t>
      </w:r>
      <w:proofErr w:type="gramStart"/>
      <w:r>
        <w:t>электронных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носителей;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защита персональных данных муниципального служащего </w:t>
      </w:r>
      <w:proofErr w:type="gramStart"/>
      <w:r>
        <w:t>от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неправомерного их использования или утраты обеспечивается за счет средств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организации в порядке, установленном Федеральными законами от 2 марта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2007 г. № 25-ФЗ "О муниципальной службе в Российской Федерации", от 27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июля 2006 г. N 152-ФЗ "О персональных данных", Трудовым кодексом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 и иными нормативными правовыми актами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передача персональных данных гражданского служащего третьей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стороне не допускается без письменного согласия гражданского служащего,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 исключением случаев, установленных федеральными законами;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обеспечение конфиденциальности персональных данных, </w:t>
      </w:r>
      <w:proofErr w:type="gramStart"/>
      <w:r>
        <w:t>за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исключением случаев обезличивания персональных данных и в отношении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общедоступных персональных данных;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в случае выявления недостоверных персональных данных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муниципального служащего или неправомерных действий с ними оператора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>при обращении или по запросу муниципального служащего, являющегося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субъектом персональных данных, или его законного представителя либо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уполномоченного органа по защите прав субъектов персональных данных,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оператор обязан осуществить блокирование персональных данных,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относящихся</w:t>
      </w:r>
      <w:proofErr w:type="gramEnd"/>
      <w:r>
        <w:t xml:space="preserve"> к соответствующему муниципальному служащему, с момента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такого обращения или получения такого запроса на период проверки;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в случае подтверждения факта недостоверности </w:t>
      </w:r>
      <w:proofErr w:type="gramStart"/>
      <w:r>
        <w:t>персональных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данных муниципального служащего оператор на основании документов,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представленных</w:t>
      </w:r>
      <w:proofErr w:type="gramEnd"/>
      <w:r>
        <w:t xml:space="preserve"> муниципальным служащим, являющимся субъектом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или его законным представителем либо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уполномоченным органом по защите прав субъектов персональных данных,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или иных необходимых документов </w:t>
      </w:r>
      <w:proofErr w:type="gramStart"/>
      <w:r>
        <w:t>обязан</w:t>
      </w:r>
      <w:proofErr w:type="gramEnd"/>
      <w:r>
        <w:t xml:space="preserve"> уточнить персональные данные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снять их блокирование;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в случае выявления неправомерных действий с </w:t>
      </w:r>
      <w:proofErr w:type="gramStart"/>
      <w:r>
        <w:t>персональными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данными оператор в срок, не превышающий трех рабочих дней </w:t>
      </w:r>
      <w:proofErr w:type="gramStart"/>
      <w:r>
        <w:t>с даты такого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выявления, </w:t>
      </w:r>
      <w:proofErr w:type="gramStart"/>
      <w:r>
        <w:t>обязан</w:t>
      </w:r>
      <w:proofErr w:type="gramEnd"/>
      <w:r>
        <w:t xml:space="preserve"> устранить допущенные нарушения. В случае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невозможности устранения допущенных нарушений оператор в срок, не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превышающий</w:t>
      </w:r>
      <w:proofErr w:type="gramEnd"/>
      <w:r>
        <w:t xml:space="preserve"> трех рабочих дней с даты выявления неправомерности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действий с персональными данными, </w:t>
      </w:r>
      <w:proofErr w:type="gramStart"/>
      <w:r>
        <w:t>обязан</w:t>
      </w:r>
      <w:proofErr w:type="gramEnd"/>
      <w:r>
        <w:t xml:space="preserve"> уничтожить персональные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данные. Об устранении допущенных нарушений или об уничтожении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персональных данных оператор обязан уведомить </w:t>
      </w:r>
      <w:proofErr w:type="gramStart"/>
      <w:r>
        <w:t>муниципального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служащего, являющегося субъектом персональных данных, или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законного представителя, а в случае, если обращение или запрос были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направлены</w:t>
      </w:r>
      <w:proofErr w:type="gramEnd"/>
      <w:r>
        <w:t xml:space="preserve"> уполномоченным органом по защите прав субъектов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также указанный орган;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хранение персональных данных должно осуществляться в форме,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позволяющей определить муниципального служащего, являющегося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субъектом персональных данных, не дольше, чем этого требуют цели их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обработки, и они подлежат уничтожению по достижении целей обработки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или в случае утраты необходимости в их достижении.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5. Обработка биометрических персональных данных может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осуществляться только при наличии согласия в письменной форме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муниципального служащего, являющегося субъектом персональных данных,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за исключением случаев, предусмотренных законодательством </w:t>
      </w:r>
      <w:proofErr w:type="gramStart"/>
      <w:r>
        <w:t>Российской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 о муниципальной службе, законодательством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Федерации о порядке выезда из Российской Федерации и въезда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Российскую Федерацию и другими нормативными правовыми актами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Использование и хранение биометрических персональных данных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вне информационных систем персональных данных могут осуществляться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только на таких материальных носителях информации и с применением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такой технологии ее хранения, которые обеспечивают защиту этих данных </w:t>
      </w:r>
      <w:proofErr w:type="gramStart"/>
      <w:r>
        <w:t>от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неправомерного или случайного доступа к ним, уничтожения, изменения,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блокирования, копирования, распространения.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6. Трансграничная передача персональных данных на территории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иностранных государств осуществляется в соответствии с </w:t>
      </w:r>
      <w:proofErr w:type="gramStart"/>
      <w:r>
        <w:t>Федеральным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законом от 27 июля 2006 г. N 152-ФЗ "О персональных данных".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7. В целях обеспечения защиты персональных данных, хранящихся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личных </w:t>
      </w:r>
      <w:proofErr w:type="gramStart"/>
      <w:r>
        <w:t>делах</w:t>
      </w:r>
      <w:proofErr w:type="gramEnd"/>
      <w:r>
        <w:t xml:space="preserve"> муниципальных служащих, муниципальные служащие имеют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право: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получать полную информацию о своих персональных данных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обработке этих данных (в том числе автоматизированной);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осуществлять свободный бесплатный доступ </w:t>
      </w:r>
      <w:proofErr w:type="gramStart"/>
      <w:r>
        <w:t>к</w:t>
      </w:r>
      <w:proofErr w:type="gramEnd"/>
      <w:r>
        <w:t xml:space="preserve"> своим персональным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данным, включая право получать копии любой записи, содержащей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персональные данные муниципального служащего, за исключением случаев,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предусмотренных Федеральным законом от 27 июля 2006 г. N 152-ФЗ "О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данных";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требовать исключения или исправления неверных или неполных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а также данных, обработанных с нарушением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Федерального закона от 2 марта 2007 г. № 25-ФЗ "О муниципальной службе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в Российской Федерации". Муниципальный служащий при отказе оператора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исключить или исправить его персональные данные имеет право заявить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письменной форме Руководителю организации о своем несогласии,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обосновав соответствующим образом такое несогласие. Персональные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данные оценочного характера муниципальный служащий имеет право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дополнить заявлением, выражающим его собственную точку зрения;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требовать от начальника отдела кадров уведомления всех лиц,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которым ранее были сообщены неверные или неполные их персональные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данные, обо всех произведенных в них изменениях или исключениях из них;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обжаловать действия или бездействие оператора </w:t>
      </w:r>
      <w:proofErr w:type="gramStart"/>
      <w:r>
        <w:t>в</w:t>
      </w:r>
      <w:proofErr w:type="gramEnd"/>
      <w:r>
        <w:t xml:space="preserve"> уполномоченный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орган по защите прав субъектов персональных данных или в </w:t>
      </w:r>
      <w:proofErr w:type="gramStart"/>
      <w:r>
        <w:t>судебном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порядке</w:t>
      </w:r>
      <w:proofErr w:type="gramEnd"/>
      <w:r>
        <w:t>, если муниципальный служащий, являющийся субъектом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данных, считает, что оператор осуществляет обработку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персональных данных с нарушением требований Федерального закона от 27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июля 2006 г. N 152-ФЗ "О персональных данных" или иным образом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нарушает его права и свободы.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7. Муниципальный служащий, виновный в нарушении норм,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регулирующих</w:t>
      </w:r>
      <w:proofErr w:type="gramEnd"/>
      <w:r>
        <w:t xml:space="preserve"> получение, обработку, хранение и передачу персональных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данных другого муниципального служащего, несет ответственность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соответствии с Федеральным законом от 2 марта 2007 г. № 25-ФЗ "</w:t>
      </w:r>
      <w:proofErr w:type="gramStart"/>
      <w:r>
        <w:t>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муниципальной службе в Российской Федерации" и другими федеральными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законами.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8. В соответствии со статьей 31 Федерального закона от 2 марта 2007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г. № 25-ФЗ "О муниципальной службе в Российской Федерации" на основе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персональных данных муниципальных служащих в </w:t>
      </w:r>
      <w:proofErr w:type="gramStart"/>
      <w:r>
        <w:t>муниципальном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образовании</w:t>
      </w:r>
      <w:proofErr w:type="gramEnd"/>
      <w:r>
        <w:t xml:space="preserve"> формируются и ведутся, в том числе на электронных носителях,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реестры муниципальных служащих.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9. </w:t>
      </w:r>
      <w:proofErr w:type="gramStart"/>
      <w:r>
        <w:t>Специалист  вправе подвергать обработке (в том числе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автоматизированной</w:t>
      </w:r>
      <w:proofErr w:type="gramEnd"/>
      <w:r>
        <w:t>) персональные данные муниципальных служащих при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формировании</w:t>
      </w:r>
      <w:proofErr w:type="gramEnd"/>
      <w:r>
        <w:t xml:space="preserve"> кадрового резерва.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10. В личное дело муниципального служащего вносятся 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персональные данные и иные сведения, связанные с поступлением </w:t>
      </w:r>
      <w:proofErr w:type="gramStart"/>
      <w:r>
        <w:t>на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муниципальную службу, ее прохождением и увольнением </w:t>
      </w:r>
      <w:proofErr w:type="gramStart"/>
      <w:r>
        <w:t>с</w:t>
      </w:r>
      <w:proofErr w:type="gramEnd"/>
      <w:r>
        <w:t xml:space="preserve"> муниципальной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службы и необходимые для обеспечения деятельности организации. Личное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дело муниципального служащего ведется Отделом кадров организации.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 11. Персональные данные, внесенные в личные дела </w:t>
      </w:r>
      <w:proofErr w:type="gramStart"/>
      <w:r>
        <w:t>муниципальных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служащих, иные сведения, содержащиеся в личных делах муниципальных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 xml:space="preserve">служащих, </w:t>
      </w:r>
      <w:r>
        <w:rPr>
          <w:rFonts w:ascii="Times New Roman,Bold" w:hAnsi="Times New Roman,Bold" w:cs="Times New Roman,Bold"/>
          <w:b/>
          <w:bCs/>
        </w:rPr>
        <w:t xml:space="preserve">относятся к сведениям конфиденциального характера </w:t>
      </w:r>
      <w:r>
        <w:t>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12. К личному делу муниципального служащего приобщаются: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письменное заявление с просьбой о поступлении на </w:t>
      </w:r>
      <w:proofErr w:type="gramStart"/>
      <w:r>
        <w:t>муниципальную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службу и замещении должности муниципальной службы</w:t>
      </w:r>
      <w:proofErr w:type="gramStart"/>
      <w:r>
        <w:t xml:space="preserve"> ;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собственноручно </w:t>
      </w:r>
      <w:proofErr w:type="gramStart"/>
      <w:r>
        <w:t>заполненная</w:t>
      </w:r>
      <w:proofErr w:type="gramEnd"/>
      <w:r>
        <w:t xml:space="preserve"> и подписанная гражданином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 анкета установленной формы с приложением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фотографии;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документы о прохождении конкурса на замещение </w:t>
      </w:r>
      <w:proofErr w:type="gramStart"/>
      <w:r>
        <w:t>вакантной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должности муниципальной службы (если гражданин назначен на должность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 результатам конкурса);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паспорта и копии свидетельств о государственной регистрации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актов гражданского состояния;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трудовой книжки или документа, подтверждающего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прохождение военной или иной службы;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копии документов о профессиональном образовании,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профессиональной переподготовке, повышении квалификации, стажировке,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присвоении</w:t>
      </w:r>
      <w:proofErr w:type="gramEnd"/>
      <w:r>
        <w:t xml:space="preserve"> ученой степени, ученого звания (если таковые имеются);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копии решений о награждении государственными наградами,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присвоении</w:t>
      </w:r>
      <w:proofErr w:type="gramEnd"/>
      <w:r>
        <w:t xml:space="preserve"> почетных, воинских и специальных званий, присуждении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государственных премий (если таковые имеются);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акта муниципального органа о назначении на должность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муниципальной службы;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экземпляр трудового договора, а также экземпляры </w:t>
      </w:r>
      <w:proofErr w:type="gramStart"/>
      <w:r>
        <w:t>письменных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дополнительных соглашений, которыми оформляются изменения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дополнения, внесенные в трудовой договор;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копии актов муниципального органа о переводе муниципального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служащего на иную должность муниципальной службы, о </w:t>
      </w:r>
      <w:proofErr w:type="gramStart"/>
      <w:r>
        <w:t>временном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замещении</w:t>
      </w:r>
      <w:proofErr w:type="gramEnd"/>
      <w:r>
        <w:t xml:space="preserve"> им иной должности муниципальной службы;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-  копии документов воинского учета (для военнообязанных и лиц,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подлежащих призыву на военную службу);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копия акта муниципального органа об освобождении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муниципального служащего от замещаемой должности муниципальной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службы, о прекращении трудового договора или его приостановлении;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>-  аттестационный лист муниципального служащего, прошедшего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аттестацию, и отзыв об исполнении им должностных обязанностей </w:t>
      </w:r>
      <w:proofErr w:type="gramStart"/>
      <w:r>
        <w:t>за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аттестационный период;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экзаменационный лист муниципального служащего и отзыв </w:t>
      </w:r>
      <w:proofErr w:type="gramStart"/>
      <w:r>
        <w:t>об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уровне его знаний, навыков и умений (профессиональном уровне) и </w:t>
      </w:r>
      <w:proofErr w:type="gramStart"/>
      <w:r>
        <w:t>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возможности присвоения ему классного чина муниципальной службы;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копии документов о присвоении муниципальному служащему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классного чина муниципальной службы (иного классного чина,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квалификационного разряда, дипломатического ранга);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копии документов о включении муниципального служащего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кадровый резерв, а также об исключении его из кадрового резерва;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копии решений о поощрении муниципального служащего, а также 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наложении</w:t>
      </w:r>
      <w:proofErr w:type="gramEnd"/>
      <w:r>
        <w:t xml:space="preserve"> на него дисциплинарного взыскания до его снятия или отмены;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копии документов о начале служебной проверки, ее результатах, </w:t>
      </w:r>
      <w:proofErr w:type="gramStart"/>
      <w:r>
        <w:t>об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отстранении</w:t>
      </w:r>
      <w:proofErr w:type="gramEnd"/>
      <w:r>
        <w:t xml:space="preserve"> муниципального служащего от замещаемой должности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муниципальной службы;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документы, связанные с оформлением допуска к сведениям,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составляющим государственную или иную охраняемую законом тайну, если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исполнение обязанностей по замещаемой должности муниципальной службы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связано с использованием таких сведений;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сведения о доходах, имуществе и обязательствах имущественного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характера муниципального служащего;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страхового свидетельства обязательного пенсионного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страхования;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свидетельства о постановке на учет в налоговом органе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физического лица по месту жительства на территории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копия страхового медицинского полиса обязательного медицинского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страхования граждан;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медицинское заключение установленной формы об отсутствии 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гражданина заболевания, препятствующего поступлению на </w:t>
      </w:r>
      <w:proofErr w:type="gramStart"/>
      <w:r>
        <w:t>муниципальную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службу или ее прохождению;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справка о результатах проверки достоверности и полноты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представленных муниципальным служащим сведений о доходах, имуществе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 о соблюдении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муниципальным служащим ограничений, установленных федеральными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законами.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13. В личное дело муниципального служащего вносятся также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письменные объяснения муниципального служащего, если такие объяснения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даны им после ознакомления с документами своего личного дела. К личному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делу муниципального служащего приобщаются иные документы,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предусмотренные</w:t>
      </w:r>
      <w:proofErr w:type="gramEnd"/>
      <w:r>
        <w:t xml:space="preserve"> федеральными законами и иными нормативными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правовыми актами Российской Федерации.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14. Документы, приобщенные к личному делу </w:t>
      </w:r>
      <w:proofErr w:type="gramStart"/>
      <w:r>
        <w:t>муниципального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служащего, брошюруются, страницы нумеруются, к личному делу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прилагается опись. Учетные данные муниципальных служащих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соответствии</w:t>
      </w:r>
      <w:proofErr w:type="gramEnd"/>
      <w:r>
        <w:t xml:space="preserve"> с порядком, установленным Президентом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Федерации, хранятся в отделе кадров на электронных носителях. Отдел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кадров обеспечивает их защиту от несанкционированного доступа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копирования.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15. В обязанности отдела кадров организации, осуществляющего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ведение личных дел </w:t>
      </w:r>
      <w:proofErr w:type="gramStart"/>
      <w:r>
        <w:t>муниципального</w:t>
      </w:r>
      <w:proofErr w:type="gramEnd"/>
      <w:r>
        <w:t xml:space="preserve"> служащих, входит: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приобщение документов, указанных в пунктах 12 и 13 настоящего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Положения, к личным делам муниципальных служащих;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обеспечение сохранности личных дел муниципальных служащих;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-  обеспечение конфиденциальности сведений, содержащихся </w:t>
      </w:r>
      <w:proofErr w:type="gramStart"/>
      <w:r>
        <w:t>в</w:t>
      </w:r>
      <w:proofErr w:type="gramEnd"/>
      <w:r>
        <w:t xml:space="preserve"> личных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делах муниципальных служащих, в соответствии с Федеральным законом </w:t>
      </w:r>
      <w:proofErr w:type="gramStart"/>
      <w:r>
        <w:t>от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2 марта 2007 г.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Федерации", другими федеральными законами, иными нормативными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правовыми актами Российской Федерации, а также в соответствии </w:t>
      </w:r>
      <w:proofErr w:type="gramStart"/>
      <w:r>
        <w:t>с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настоящим Положением;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-  ознакомление муниципального служащего с документами своего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личного дела не реже одного раза в год, а также по просьбе муниципального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служащего и во всех иных случаях, предусмотренных законодательством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16. Муниципальные служащие, уполномоченные на ведение 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хранение личных дел муниципальных служащих, могут привлекаться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соответствии с законодательством Российской Федерации </w:t>
      </w:r>
      <w:proofErr w:type="gramStart"/>
      <w:r>
        <w:t>к</w:t>
      </w:r>
      <w:proofErr w:type="gramEnd"/>
      <w:r>
        <w:t xml:space="preserve"> дисциплинарной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и иной ответственности за разглашение конфиденциальных сведений,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содержащихся в указанных личных делах, а также за иные нарушения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порядка ведения личных дел муниципальных служащих, установленного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настоящим Положением.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17. При переводе муниципального служащего на должность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муниципальной службы в другом муниципальном органе его личное дело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передается в муниципальный орган по новому месту замещения должности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муниципальной службы.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18. При назначении муниципального служащего на </w:t>
      </w:r>
      <w:proofErr w:type="gramStart"/>
      <w:r>
        <w:t>государственную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должность Российской Федерации или государственную должность субъекта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Российской Федерации его личное дело передается в государственный орган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по месту замещения государственной должности Российской Федерации или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государственной должности субъекта Российской Федерации.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19. Личные дела муниципальных служащих, уволенных </w:t>
      </w:r>
      <w:proofErr w:type="gramStart"/>
      <w:r>
        <w:t>с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proofErr w:type="gramStart"/>
      <w:r>
        <w:t>гражданской службы (за исключением муниципальных служащих, указанных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в пункте 18 настоящего Положения), хранятся в отделе кадров в течение 10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лет со дня увольнения с муниципальной службы, после чего передаются </w:t>
      </w:r>
      <w:proofErr w:type="gramStart"/>
      <w:r>
        <w:t>в</w:t>
      </w:r>
      <w:proofErr w:type="gramEnd"/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архив.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     Если гражданин, личное дело которого хранится отделом кадров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>организации, поступит на муниципальную службу вновь, его личное дело</w:t>
      </w:r>
    </w:p>
    <w:p w:rsidR="006A26FF" w:rsidRDefault="006A26FF" w:rsidP="006A26FF">
      <w:pPr>
        <w:autoSpaceDE w:val="0"/>
        <w:autoSpaceDN w:val="0"/>
        <w:adjustRightInd w:val="0"/>
        <w:spacing w:after="0" w:line="240" w:lineRule="auto"/>
      </w:pPr>
      <w:r>
        <w:t xml:space="preserve">подлежит передаче отделом кадров организации, в муниципальный орган </w:t>
      </w:r>
      <w:proofErr w:type="gramStart"/>
      <w:r>
        <w:t>по</w:t>
      </w:r>
      <w:proofErr w:type="gramEnd"/>
    </w:p>
    <w:p w:rsidR="006A26FF" w:rsidRDefault="006A26FF" w:rsidP="006A26FF">
      <w:r>
        <w:t>месту замещения должности муниципальной службы.__</w:t>
      </w:r>
    </w:p>
    <w:p w:rsidR="00E8746C" w:rsidRPr="00FC5E16" w:rsidRDefault="00E8746C" w:rsidP="00DA33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 Narrow"/>
        </w:rPr>
      </w:pPr>
    </w:p>
    <w:sectPr w:rsidR="00E8746C" w:rsidRPr="00FC5E16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1188"/>
    <w:rsid w:val="000D29C1"/>
    <w:rsid w:val="000F7D62"/>
    <w:rsid w:val="001D68EE"/>
    <w:rsid w:val="001E5315"/>
    <w:rsid w:val="00224271"/>
    <w:rsid w:val="00266067"/>
    <w:rsid w:val="00681188"/>
    <w:rsid w:val="006A26FF"/>
    <w:rsid w:val="008C360E"/>
    <w:rsid w:val="00922B3F"/>
    <w:rsid w:val="00982109"/>
    <w:rsid w:val="009B6412"/>
    <w:rsid w:val="009C5156"/>
    <w:rsid w:val="00A80617"/>
    <w:rsid w:val="00D23C24"/>
    <w:rsid w:val="00D7071A"/>
    <w:rsid w:val="00DA33D8"/>
    <w:rsid w:val="00DB3F65"/>
    <w:rsid w:val="00DE4E03"/>
    <w:rsid w:val="00E8746C"/>
    <w:rsid w:val="00FC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3C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16</cp:revision>
  <dcterms:created xsi:type="dcterms:W3CDTF">2021-04-08T10:09:00Z</dcterms:created>
  <dcterms:modified xsi:type="dcterms:W3CDTF">2021-07-01T13:11:00Z</dcterms:modified>
</cp:coreProperties>
</file>