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5"/>
        <w:gridCol w:w="5815"/>
      </w:tblGrid>
      <w:tr w:rsidR="00753564" w:rsidRPr="00785771" w:rsidTr="00753564">
        <w:trPr>
          <w:trHeight w:val="851"/>
        </w:trPr>
        <w:tc>
          <w:tcPr>
            <w:tcW w:w="3755" w:type="dxa"/>
            <w:vAlign w:val="center"/>
          </w:tcPr>
          <w:p w:rsidR="00753564" w:rsidRPr="00785771" w:rsidRDefault="00753564" w:rsidP="00524936">
            <w:pPr>
              <w:spacing w:line="276" w:lineRule="auto"/>
              <w:ind w:firstLine="0"/>
              <w:jc w:val="center"/>
              <w:rPr>
                <w:rFonts w:ascii="Times New Roman" w:hAnsi="Times New Roman"/>
                <w:sz w:val="36"/>
                <w:szCs w:val="28"/>
                <w:highlight w:val="yellow"/>
              </w:rPr>
            </w:pPr>
            <w:r w:rsidRPr="00785771">
              <w:rPr>
                <w:rFonts w:ascii="Times New Roman" w:hAnsi="Times New Roman"/>
                <w:noProof/>
                <w:sz w:val="36"/>
                <w:szCs w:val="28"/>
                <w:highlight w:val="yellow"/>
              </w:rPr>
              <w:drawing>
                <wp:anchor distT="0" distB="0" distL="114300" distR="114300" simplePos="0" relativeHeight="251657216" behindDoc="1" locked="0" layoutInCell="1" allowOverlap="1">
                  <wp:simplePos x="0" y="0"/>
                  <wp:positionH relativeFrom="column">
                    <wp:posOffset>260985</wp:posOffset>
                  </wp:positionH>
                  <wp:positionV relativeFrom="paragraph">
                    <wp:posOffset>-10160</wp:posOffset>
                  </wp:positionV>
                  <wp:extent cx="1628775" cy="534035"/>
                  <wp:effectExtent l="0" t="0" r="9525" b="0"/>
                  <wp:wrapNone/>
                  <wp:docPr id="4" name="Рисунок 4"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верс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5815" w:type="dxa"/>
            <w:vAlign w:val="center"/>
          </w:tcPr>
          <w:p w:rsidR="00753564" w:rsidRPr="00785771" w:rsidRDefault="00753564" w:rsidP="00524936">
            <w:pPr>
              <w:spacing w:line="240" w:lineRule="auto"/>
              <w:ind w:firstLine="0"/>
              <w:jc w:val="left"/>
              <w:rPr>
                <w:rFonts w:ascii="Times New Roman" w:hAnsi="Times New Roman"/>
                <w:b/>
                <w:sz w:val="28"/>
                <w:szCs w:val="28"/>
                <w:highlight w:val="yellow"/>
              </w:rPr>
            </w:pPr>
          </w:p>
        </w:tc>
      </w:tr>
      <w:tr w:rsidR="00753564" w:rsidRPr="00175E3A" w:rsidTr="00524936">
        <w:tc>
          <w:tcPr>
            <w:tcW w:w="3755" w:type="dxa"/>
          </w:tcPr>
          <w:p w:rsidR="00753564" w:rsidRPr="00175E3A" w:rsidRDefault="00753564" w:rsidP="00524936">
            <w:pPr>
              <w:spacing w:line="240" w:lineRule="auto"/>
              <w:jc w:val="left"/>
              <w:rPr>
                <w:rFonts w:ascii="Times New Roman" w:hAnsi="Times New Roman"/>
                <w:i/>
                <w:color w:val="993300"/>
                <w:sz w:val="16"/>
                <w:szCs w:val="16"/>
              </w:rPr>
            </w:pPr>
            <w:r w:rsidRPr="00175E3A">
              <w:rPr>
                <w:rFonts w:ascii="Times New Roman" w:hAnsi="Times New Roman"/>
                <w:i/>
                <w:color w:val="993300"/>
                <w:sz w:val="16"/>
                <w:szCs w:val="16"/>
              </w:rPr>
              <w:t xml:space="preserve">               ФОРМИРУЯ ТЕРРИТОРИЮ,</w:t>
            </w:r>
          </w:p>
          <w:p w:rsidR="00753564" w:rsidRPr="00175E3A" w:rsidRDefault="00753564" w:rsidP="00753564">
            <w:pPr>
              <w:spacing w:line="240" w:lineRule="auto"/>
              <w:ind w:firstLine="0"/>
              <w:jc w:val="left"/>
              <w:rPr>
                <w:rFonts w:ascii="Times New Roman" w:hAnsi="Times New Roman"/>
                <w:sz w:val="36"/>
                <w:szCs w:val="28"/>
              </w:rPr>
            </w:pPr>
            <w:r w:rsidRPr="00175E3A">
              <w:rPr>
                <w:rFonts w:ascii="Times New Roman" w:hAnsi="Times New Roman"/>
                <w:i/>
                <w:color w:val="993300"/>
                <w:sz w:val="16"/>
                <w:szCs w:val="16"/>
              </w:rPr>
              <w:t xml:space="preserve">           ФОРМИРУЕМ БУДУЩЕЕ</w:t>
            </w:r>
          </w:p>
        </w:tc>
        <w:tc>
          <w:tcPr>
            <w:tcW w:w="5815" w:type="dxa"/>
          </w:tcPr>
          <w:p w:rsidR="00753564" w:rsidRPr="00175E3A" w:rsidRDefault="00753564" w:rsidP="00524936">
            <w:pPr>
              <w:spacing w:line="240" w:lineRule="auto"/>
              <w:ind w:firstLine="0"/>
              <w:jc w:val="left"/>
              <w:rPr>
                <w:rFonts w:ascii="Times New Roman" w:hAnsi="Times New Roman"/>
                <w:b/>
                <w:sz w:val="28"/>
                <w:szCs w:val="28"/>
              </w:rPr>
            </w:pPr>
          </w:p>
        </w:tc>
      </w:tr>
      <w:tr w:rsidR="00753564" w:rsidRPr="00175E3A" w:rsidTr="00524936">
        <w:tc>
          <w:tcPr>
            <w:tcW w:w="9570" w:type="dxa"/>
            <w:gridSpan w:val="2"/>
          </w:tcPr>
          <w:p w:rsidR="00753564" w:rsidRPr="00175E3A" w:rsidRDefault="00753564" w:rsidP="00524936">
            <w:pPr>
              <w:spacing w:after="200" w:line="276" w:lineRule="auto"/>
              <w:ind w:firstLine="0"/>
              <w:jc w:val="left"/>
              <w:rPr>
                <w:rFonts w:ascii="Times New Roman" w:hAnsi="Times New Roman"/>
                <w:b/>
                <w:sz w:val="36"/>
                <w:szCs w:val="28"/>
              </w:rPr>
            </w:pPr>
          </w:p>
          <w:p w:rsidR="00753564" w:rsidRPr="00175E3A" w:rsidRDefault="00753564" w:rsidP="00524936">
            <w:pPr>
              <w:spacing w:after="200" w:line="276" w:lineRule="auto"/>
              <w:ind w:firstLine="0"/>
              <w:jc w:val="left"/>
              <w:rPr>
                <w:rFonts w:ascii="Times New Roman" w:hAnsi="Times New Roman"/>
                <w:b/>
                <w:sz w:val="36"/>
                <w:szCs w:val="28"/>
              </w:rPr>
            </w:pPr>
          </w:p>
        </w:tc>
      </w:tr>
      <w:tr w:rsidR="005810CF" w:rsidRPr="00175E3A" w:rsidTr="00524936">
        <w:tc>
          <w:tcPr>
            <w:tcW w:w="9570" w:type="dxa"/>
            <w:gridSpan w:val="2"/>
          </w:tcPr>
          <w:p w:rsidR="005810CF" w:rsidRPr="00175E3A" w:rsidRDefault="005810CF" w:rsidP="005810CF">
            <w:pPr>
              <w:spacing w:line="240" w:lineRule="auto"/>
              <w:ind w:firstLine="0"/>
              <w:jc w:val="center"/>
              <w:rPr>
                <w:rFonts w:ascii="Times New Roman" w:hAnsi="Times New Roman"/>
                <w:b/>
                <w:sz w:val="56"/>
                <w:szCs w:val="56"/>
              </w:rPr>
            </w:pPr>
            <w:r w:rsidRPr="00175E3A">
              <w:rPr>
                <w:rFonts w:ascii="Times New Roman" w:hAnsi="Times New Roman"/>
                <w:b/>
                <w:sz w:val="56"/>
                <w:szCs w:val="56"/>
              </w:rPr>
              <w:t>ГЕНЕРАЛЬНЫЙ ПЛАН</w:t>
            </w:r>
          </w:p>
          <w:p w:rsidR="005810CF" w:rsidRPr="00175E3A" w:rsidRDefault="005810CF" w:rsidP="005810CF">
            <w:pPr>
              <w:spacing w:line="240" w:lineRule="auto"/>
              <w:ind w:firstLine="0"/>
              <w:jc w:val="center"/>
              <w:rPr>
                <w:rFonts w:ascii="Times New Roman" w:hAnsi="Times New Roman"/>
                <w:b/>
                <w:sz w:val="56"/>
                <w:szCs w:val="56"/>
              </w:rPr>
            </w:pPr>
          </w:p>
          <w:p w:rsidR="005810CF" w:rsidRPr="00175E3A" w:rsidRDefault="00F470FD" w:rsidP="005810CF">
            <w:pPr>
              <w:spacing w:line="240" w:lineRule="auto"/>
              <w:ind w:firstLine="0"/>
              <w:jc w:val="center"/>
              <w:rPr>
                <w:rFonts w:ascii="Times New Roman" w:hAnsi="Times New Roman"/>
                <w:b/>
                <w:sz w:val="40"/>
                <w:szCs w:val="40"/>
              </w:rPr>
            </w:pPr>
            <w:r>
              <w:rPr>
                <w:rFonts w:ascii="Times New Roman" w:hAnsi="Times New Roman"/>
                <w:b/>
                <w:sz w:val="40"/>
                <w:szCs w:val="40"/>
              </w:rPr>
              <w:t>ОКТЯБРЬСКОГО</w:t>
            </w:r>
            <w:r w:rsidR="00EF2F2B" w:rsidRPr="00175E3A">
              <w:rPr>
                <w:rFonts w:ascii="Times New Roman" w:hAnsi="Times New Roman"/>
                <w:b/>
                <w:sz w:val="40"/>
                <w:szCs w:val="40"/>
              </w:rPr>
              <w:t xml:space="preserve"> СЕЛЬСКОГО ПОСЕЛЕНИЯ</w:t>
            </w:r>
          </w:p>
          <w:p w:rsidR="005810CF" w:rsidRPr="00175E3A" w:rsidRDefault="0076450D" w:rsidP="005810CF">
            <w:pPr>
              <w:spacing w:line="240" w:lineRule="auto"/>
              <w:ind w:firstLine="0"/>
              <w:jc w:val="center"/>
              <w:rPr>
                <w:rFonts w:ascii="Times New Roman" w:hAnsi="Times New Roman"/>
                <w:b/>
                <w:sz w:val="40"/>
                <w:szCs w:val="40"/>
              </w:rPr>
            </w:pPr>
            <w:r w:rsidRPr="00175E3A">
              <w:rPr>
                <w:rFonts w:ascii="Times New Roman" w:hAnsi="Times New Roman"/>
                <w:b/>
                <w:sz w:val="40"/>
                <w:szCs w:val="40"/>
              </w:rPr>
              <w:t>ПРИГОРОДНОГО</w:t>
            </w:r>
            <w:r w:rsidR="00C56F3E" w:rsidRPr="00175E3A">
              <w:rPr>
                <w:rFonts w:ascii="Times New Roman" w:hAnsi="Times New Roman"/>
                <w:b/>
                <w:sz w:val="40"/>
                <w:szCs w:val="40"/>
              </w:rPr>
              <w:t xml:space="preserve"> РАЙОНА</w:t>
            </w:r>
            <w:r w:rsidR="005810CF" w:rsidRPr="00175E3A">
              <w:rPr>
                <w:rFonts w:ascii="Times New Roman" w:hAnsi="Times New Roman"/>
                <w:b/>
                <w:sz w:val="40"/>
                <w:szCs w:val="40"/>
              </w:rPr>
              <w:t xml:space="preserve"> </w:t>
            </w:r>
            <w:r w:rsidR="00C56F3E" w:rsidRPr="00175E3A">
              <w:rPr>
                <w:rFonts w:ascii="Times New Roman" w:hAnsi="Times New Roman"/>
                <w:b/>
                <w:sz w:val="40"/>
                <w:szCs w:val="40"/>
              </w:rPr>
              <w:t xml:space="preserve">РЕСПУБЛИКИ СЕВЕРНАЯ ОСЕТИЯ-АЛАНИЯ </w:t>
            </w:r>
          </w:p>
        </w:tc>
      </w:tr>
      <w:tr w:rsidR="00753564" w:rsidRPr="00175E3A" w:rsidTr="00524936">
        <w:tc>
          <w:tcPr>
            <w:tcW w:w="9570" w:type="dxa"/>
            <w:gridSpan w:val="2"/>
          </w:tcPr>
          <w:p w:rsidR="00753564" w:rsidRPr="00175E3A" w:rsidRDefault="00753564" w:rsidP="00524936">
            <w:pPr>
              <w:spacing w:after="200" w:line="276" w:lineRule="auto"/>
              <w:ind w:firstLine="0"/>
              <w:jc w:val="left"/>
              <w:rPr>
                <w:rFonts w:ascii="Times New Roman" w:hAnsi="Times New Roman"/>
                <w:sz w:val="36"/>
                <w:szCs w:val="28"/>
              </w:rPr>
            </w:pPr>
          </w:p>
          <w:p w:rsidR="00753564" w:rsidRPr="00175E3A" w:rsidRDefault="00753564" w:rsidP="00524936">
            <w:pPr>
              <w:spacing w:after="200" w:line="276" w:lineRule="auto"/>
              <w:ind w:firstLine="0"/>
              <w:jc w:val="left"/>
              <w:rPr>
                <w:rFonts w:ascii="Times New Roman" w:hAnsi="Times New Roman"/>
                <w:sz w:val="36"/>
                <w:szCs w:val="28"/>
              </w:rPr>
            </w:pPr>
          </w:p>
        </w:tc>
      </w:tr>
      <w:tr w:rsidR="00753564" w:rsidRPr="00175E3A" w:rsidTr="00524936">
        <w:trPr>
          <w:trHeight w:val="875"/>
        </w:trPr>
        <w:tc>
          <w:tcPr>
            <w:tcW w:w="9570" w:type="dxa"/>
            <w:gridSpan w:val="2"/>
          </w:tcPr>
          <w:p w:rsidR="00753564" w:rsidRPr="00175E3A" w:rsidRDefault="00753564" w:rsidP="00773C57">
            <w:pPr>
              <w:spacing w:line="240" w:lineRule="auto"/>
              <w:ind w:firstLine="0"/>
              <w:jc w:val="center"/>
              <w:rPr>
                <w:rFonts w:ascii="Times New Roman" w:hAnsi="Times New Roman"/>
                <w:b/>
                <w:sz w:val="32"/>
                <w:szCs w:val="32"/>
              </w:rPr>
            </w:pPr>
            <w:r w:rsidRPr="00175E3A">
              <w:rPr>
                <w:rFonts w:ascii="Times New Roman" w:hAnsi="Times New Roman"/>
                <w:b/>
                <w:sz w:val="32"/>
                <w:szCs w:val="32"/>
              </w:rPr>
              <w:t>ПОЯСНИТЕЛЬНАЯ ЗАПИСКА</w:t>
            </w:r>
          </w:p>
          <w:p w:rsidR="00753564" w:rsidRPr="00175E3A" w:rsidRDefault="00753564" w:rsidP="00773C57">
            <w:pPr>
              <w:spacing w:line="240" w:lineRule="auto"/>
              <w:jc w:val="center"/>
              <w:rPr>
                <w:rFonts w:ascii="Times New Roman" w:hAnsi="Times New Roman"/>
              </w:rPr>
            </w:pPr>
            <w:r w:rsidRPr="00175E3A">
              <w:rPr>
                <w:rFonts w:ascii="Times New Roman" w:hAnsi="Times New Roman"/>
                <w:b/>
                <w:sz w:val="32"/>
                <w:szCs w:val="32"/>
              </w:rPr>
              <w:t>ТОМ 1. ПОЛОЖЕНИЕ О ТЕРРИТОРИАЛЬНОМ ПЛАНИРОВАНИИ</w:t>
            </w:r>
          </w:p>
          <w:p w:rsidR="0078239D" w:rsidRPr="00175E3A" w:rsidRDefault="0078239D" w:rsidP="00524936">
            <w:pPr>
              <w:spacing w:line="240" w:lineRule="auto"/>
              <w:ind w:firstLine="0"/>
              <w:jc w:val="center"/>
              <w:rPr>
                <w:rFonts w:ascii="Times New Roman" w:hAnsi="Times New Roman"/>
                <w:b/>
                <w:sz w:val="32"/>
                <w:szCs w:val="32"/>
              </w:rPr>
            </w:pPr>
          </w:p>
          <w:p w:rsidR="0078239D" w:rsidRPr="00175E3A" w:rsidRDefault="0078239D" w:rsidP="00524936">
            <w:pPr>
              <w:spacing w:line="240" w:lineRule="auto"/>
              <w:ind w:firstLine="0"/>
              <w:jc w:val="center"/>
              <w:rPr>
                <w:rFonts w:ascii="Times New Roman" w:hAnsi="Times New Roman"/>
                <w:b/>
                <w:sz w:val="32"/>
                <w:szCs w:val="32"/>
              </w:rPr>
            </w:pPr>
          </w:p>
        </w:tc>
      </w:tr>
      <w:tr w:rsidR="00753564" w:rsidRPr="00175E3A" w:rsidTr="00524936">
        <w:trPr>
          <w:trHeight w:val="875"/>
        </w:trPr>
        <w:tc>
          <w:tcPr>
            <w:tcW w:w="9570" w:type="dxa"/>
            <w:gridSpan w:val="2"/>
          </w:tcPr>
          <w:p w:rsidR="00753564" w:rsidRPr="00175E3A" w:rsidRDefault="00F975BB" w:rsidP="00381785">
            <w:pPr>
              <w:spacing w:line="240" w:lineRule="auto"/>
              <w:ind w:firstLine="0"/>
              <w:jc w:val="center"/>
              <w:rPr>
                <w:rFonts w:ascii="Times New Roman" w:hAnsi="Times New Roman"/>
                <w:b/>
                <w:sz w:val="32"/>
                <w:szCs w:val="32"/>
              </w:rPr>
            </w:pPr>
            <w:r w:rsidRPr="00175E3A">
              <w:rPr>
                <w:noProof/>
              </w:rPr>
              <w:drawing>
                <wp:inline distT="0" distB="0" distL="0" distR="0">
                  <wp:extent cx="2827724" cy="2827724"/>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6120" cy="2846120"/>
                          </a:xfrm>
                          <a:prstGeom prst="rect">
                            <a:avLst/>
                          </a:prstGeom>
                          <a:noFill/>
                          <a:ln>
                            <a:noFill/>
                          </a:ln>
                        </pic:spPr>
                      </pic:pic>
                    </a:graphicData>
                  </a:graphic>
                </wp:inline>
              </w:drawing>
            </w:r>
          </w:p>
        </w:tc>
      </w:tr>
      <w:tr w:rsidR="00753564" w:rsidRPr="00175E3A" w:rsidTr="00524936">
        <w:trPr>
          <w:trHeight w:val="875"/>
        </w:trPr>
        <w:tc>
          <w:tcPr>
            <w:tcW w:w="9570" w:type="dxa"/>
            <w:gridSpan w:val="2"/>
          </w:tcPr>
          <w:p w:rsidR="00C174D6" w:rsidRPr="00175E3A" w:rsidRDefault="00C174D6" w:rsidP="00524936">
            <w:pPr>
              <w:spacing w:line="240" w:lineRule="auto"/>
              <w:ind w:firstLine="0"/>
              <w:jc w:val="center"/>
              <w:rPr>
                <w:rFonts w:ascii="Times New Roman" w:hAnsi="Times New Roman"/>
                <w:b/>
                <w:noProof/>
                <w:sz w:val="32"/>
                <w:szCs w:val="32"/>
              </w:rPr>
            </w:pPr>
          </w:p>
          <w:p w:rsidR="00C45F85" w:rsidRPr="00175E3A" w:rsidRDefault="00C45F85" w:rsidP="0078239D">
            <w:pPr>
              <w:spacing w:line="240" w:lineRule="auto"/>
              <w:ind w:firstLine="0"/>
              <w:rPr>
                <w:rFonts w:ascii="Times New Roman" w:hAnsi="Times New Roman"/>
                <w:b/>
                <w:sz w:val="32"/>
                <w:szCs w:val="32"/>
              </w:rPr>
            </w:pPr>
          </w:p>
          <w:p w:rsidR="00773C57" w:rsidRPr="00175E3A" w:rsidRDefault="00773C57" w:rsidP="0078239D">
            <w:pPr>
              <w:spacing w:line="240" w:lineRule="auto"/>
              <w:ind w:firstLine="0"/>
              <w:rPr>
                <w:rFonts w:ascii="Times New Roman" w:hAnsi="Times New Roman"/>
                <w:b/>
                <w:sz w:val="32"/>
                <w:szCs w:val="32"/>
              </w:rPr>
            </w:pPr>
          </w:p>
        </w:tc>
      </w:tr>
    </w:tbl>
    <w:p w:rsidR="00753564" w:rsidRPr="00785771" w:rsidRDefault="00547A0F" w:rsidP="009360B1">
      <w:pPr>
        <w:spacing w:line="240" w:lineRule="auto"/>
        <w:ind w:firstLine="0"/>
        <w:jc w:val="center"/>
        <w:rPr>
          <w:rFonts w:ascii="Times New Roman" w:hAnsi="Times New Roman"/>
          <w:b/>
          <w:sz w:val="36"/>
          <w:szCs w:val="36"/>
          <w:highlight w:val="yellow"/>
        </w:rPr>
      </w:pPr>
      <w:r w:rsidRPr="00175E3A">
        <w:rPr>
          <w:rFonts w:ascii="Times New Roman" w:hAnsi="Times New Roman"/>
          <w:b/>
          <w:sz w:val="36"/>
          <w:szCs w:val="36"/>
        </w:rPr>
        <w:t>г</w:t>
      </w:r>
      <w:r w:rsidR="0078239D" w:rsidRPr="00175E3A">
        <w:rPr>
          <w:rFonts w:ascii="Times New Roman" w:hAnsi="Times New Roman"/>
          <w:b/>
          <w:sz w:val="36"/>
          <w:szCs w:val="36"/>
        </w:rPr>
        <w:t>. Ставрополь, 20</w:t>
      </w:r>
      <w:r w:rsidR="00773C57" w:rsidRPr="00175E3A">
        <w:rPr>
          <w:rFonts w:ascii="Times New Roman" w:hAnsi="Times New Roman"/>
          <w:b/>
          <w:sz w:val="36"/>
          <w:szCs w:val="36"/>
        </w:rPr>
        <w:t>2</w:t>
      </w:r>
      <w:r w:rsidR="00175E3A">
        <w:rPr>
          <w:rFonts w:ascii="Times New Roman" w:hAnsi="Times New Roman"/>
          <w:b/>
          <w:sz w:val="36"/>
          <w:szCs w:val="36"/>
        </w:rPr>
        <w:t>1</w:t>
      </w:r>
      <w:r w:rsidR="00753564" w:rsidRPr="00785771">
        <w:rPr>
          <w:rFonts w:ascii="Times New Roman" w:hAnsi="Times New Roman"/>
          <w:b/>
          <w:sz w:val="36"/>
          <w:szCs w:val="36"/>
          <w:highlight w:val="yellow"/>
        </w:rPr>
        <w:br w:type="page"/>
      </w:r>
    </w:p>
    <w:p w:rsidR="00753564" w:rsidRPr="00175E3A" w:rsidRDefault="00753564" w:rsidP="00753564">
      <w:pPr>
        <w:spacing w:line="240" w:lineRule="auto"/>
        <w:ind w:firstLine="0"/>
        <w:jc w:val="center"/>
        <w:rPr>
          <w:rFonts w:ascii="Times New Roman" w:hAnsi="Times New Roman"/>
          <w:b/>
          <w:noProof/>
          <w:sz w:val="40"/>
          <w:szCs w:val="40"/>
        </w:rPr>
      </w:pPr>
      <w:r w:rsidRPr="00175E3A">
        <w:rPr>
          <w:rFonts w:ascii="Times New Roman" w:hAnsi="Times New Roman"/>
          <w:b/>
          <w:noProof/>
          <w:sz w:val="40"/>
          <w:szCs w:val="40"/>
        </w:rPr>
        <w:lastRenderedPageBreak/>
        <w:t>Общество с ограниченной ответственностью</w:t>
      </w:r>
    </w:p>
    <w:p w:rsidR="00753564" w:rsidRPr="00175E3A" w:rsidRDefault="00753564" w:rsidP="00753564">
      <w:pPr>
        <w:spacing w:line="240" w:lineRule="auto"/>
        <w:ind w:firstLine="0"/>
        <w:jc w:val="center"/>
        <w:rPr>
          <w:rFonts w:ascii="Times New Roman" w:hAnsi="Times New Roman"/>
          <w:b/>
          <w:sz w:val="40"/>
          <w:szCs w:val="40"/>
        </w:rPr>
      </w:pPr>
      <w:r w:rsidRPr="00175E3A">
        <w:rPr>
          <w:rFonts w:ascii="Times New Roman" w:hAnsi="Times New Roman"/>
          <w:b/>
          <w:noProof/>
          <w:sz w:val="40"/>
          <w:szCs w:val="40"/>
        </w:rPr>
        <w:t>«ГеоВерсум»</w:t>
      </w:r>
    </w:p>
    <w:p w:rsidR="00753564" w:rsidRPr="00175E3A" w:rsidRDefault="00753564" w:rsidP="00753564">
      <w:pPr>
        <w:tabs>
          <w:tab w:val="left" w:pos="9356"/>
        </w:tabs>
        <w:ind w:left="5670" w:firstLine="0"/>
        <w:rPr>
          <w:rFonts w:ascii="Times New Roman" w:hAnsi="Times New Roman"/>
          <w:b/>
          <w:szCs w:val="28"/>
        </w:rPr>
      </w:pPr>
    </w:p>
    <w:p w:rsidR="00753564" w:rsidRPr="00175E3A" w:rsidRDefault="00753564" w:rsidP="00753564">
      <w:pPr>
        <w:tabs>
          <w:tab w:val="left" w:pos="9356"/>
        </w:tabs>
        <w:ind w:left="5670" w:firstLine="0"/>
        <w:rPr>
          <w:rFonts w:ascii="Times New Roman" w:hAnsi="Times New Roman"/>
          <w:b/>
          <w:szCs w:val="28"/>
        </w:rPr>
      </w:pPr>
    </w:p>
    <w:p w:rsidR="00753564" w:rsidRPr="00175E3A" w:rsidRDefault="00753564" w:rsidP="00753564">
      <w:pPr>
        <w:tabs>
          <w:tab w:val="left" w:pos="3815"/>
        </w:tabs>
        <w:ind w:firstLine="0"/>
        <w:rPr>
          <w:rFonts w:ascii="Times New Roman" w:hAnsi="Times New Roman"/>
          <w:color w:val="244061" w:themeColor="accent1" w:themeShade="80"/>
          <w:szCs w:val="28"/>
        </w:rPr>
      </w:pPr>
    </w:p>
    <w:p w:rsidR="00753564" w:rsidRPr="00175E3A" w:rsidRDefault="00753564" w:rsidP="00753564">
      <w:pPr>
        <w:tabs>
          <w:tab w:val="left" w:pos="3815"/>
        </w:tabs>
        <w:ind w:firstLine="0"/>
        <w:rPr>
          <w:rFonts w:ascii="Times New Roman" w:hAnsi="Times New Roman"/>
          <w:color w:val="244061" w:themeColor="accent1" w:themeShade="80"/>
          <w:szCs w:val="28"/>
        </w:rPr>
      </w:pPr>
    </w:p>
    <w:p w:rsidR="00753564" w:rsidRPr="00175E3A" w:rsidRDefault="00753564" w:rsidP="00753564">
      <w:pPr>
        <w:tabs>
          <w:tab w:val="left" w:pos="3815"/>
        </w:tabs>
        <w:ind w:firstLine="0"/>
        <w:rPr>
          <w:rFonts w:ascii="Times New Roman" w:hAnsi="Times New Roman"/>
          <w:color w:val="244061" w:themeColor="accent1" w:themeShade="80"/>
          <w:szCs w:val="28"/>
        </w:rPr>
      </w:pPr>
    </w:p>
    <w:p w:rsidR="00753564" w:rsidRPr="00175E3A" w:rsidRDefault="00753564" w:rsidP="00753564">
      <w:pPr>
        <w:tabs>
          <w:tab w:val="left" w:pos="9356"/>
        </w:tabs>
        <w:ind w:firstLine="0"/>
        <w:jc w:val="center"/>
        <w:rPr>
          <w:rFonts w:ascii="Times New Roman" w:hAnsi="Times New Roman"/>
          <w:b/>
          <w:caps/>
          <w:color w:val="244061" w:themeColor="accent1" w:themeShade="80"/>
          <w:sz w:val="32"/>
          <w:szCs w:val="32"/>
        </w:rPr>
      </w:pPr>
    </w:p>
    <w:p w:rsidR="0023776D" w:rsidRPr="00175E3A" w:rsidRDefault="0023776D" w:rsidP="0023776D">
      <w:pPr>
        <w:spacing w:line="240" w:lineRule="auto"/>
        <w:ind w:firstLine="0"/>
        <w:jc w:val="center"/>
        <w:rPr>
          <w:rFonts w:ascii="Times New Roman" w:hAnsi="Times New Roman"/>
          <w:b/>
          <w:sz w:val="56"/>
          <w:szCs w:val="56"/>
        </w:rPr>
      </w:pPr>
      <w:r w:rsidRPr="00175E3A">
        <w:rPr>
          <w:rFonts w:ascii="Times New Roman" w:hAnsi="Times New Roman"/>
          <w:b/>
          <w:sz w:val="56"/>
          <w:szCs w:val="56"/>
        </w:rPr>
        <w:t xml:space="preserve">ГЕНЕРАЛЬНЫЙ ПЛАН </w:t>
      </w:r>
    </w:p>
    <w:p w:rsidR="0023776D" w:rsidRPr="00175E3A" w:rsidRDefault="0023776D" w:rsidP="0023776D">
      <w:pPr>
        <w:spacing w:line="240" w:lineRule="auto"/>
        <w:ind w:firstLine="0"/>
        <w:jc w:val="center"/>
        <w:rPr>
          <w:rFonts w:ascii="Times New Roman" w:hAnsi="Times New Roman"/>
          <w:sz w:val="36"/>
          <w:szCs w:val="28"/>
        </w:rPr>
      </w:pPr>
    </w:p>
    <w:p w:rsidR="0023776D" w:rsidRPr="00175E3A" w:rsidRDefault="00F470FD" w:rsidP="0023776D">
      <w:pPr>
        <w:spacing w:line="240" w:lineRule="auto"/>
        <w:ind w:firstLine="0"/>
        <w:jc w:val="center"/>
        <w:rPr>
          <w:rFonts w:ascii="Times New Roman" w:hAnsi="Times New Roman"/>
          <w:sz w:val="40"/>
          <w:szCs w:val="40"/>
        </w:rPr>
      </w:pPr>
      <w:r>
        <w:rPr>
          <w:rFonts w:ascii="Times New Roman" w:hAnsi="Times New Roman"/>
          <w:sz w:val="40"/>
          <w:szCs w:val="40"/>
        </w:rPr>
        <w:t>ОКТЯБРЬСКОГО</w:t>
      </w:r>
      <w:r w:rsidR="00EF2F2B" w:rsidRPr="00175E3A">
        <w:rPr>
          <w:rFonts w:ascii="Times New Roman" w:hAnsi="Times New Roman"/>
          <w:sz w:val="40"/>
          <w:szCs w:val="40"/>
        </w:rPr>
        <w:t xml:space="preserve"> СЕЛЬСКОГО ПОСЕЛЕНИЯ</w:t>
      </w:r>
    </w:p>
    <w:p w:rsidR="0023776D" w:rsidRPr="00175E3A" w:rsidRDefault="0076450D" w:rsidP="0023776D">
      <w:pPr>
        <w:snapToGrid w:val="0"/>
        <w:spacing w:line="240" w:lineRule="auto"/>
        <w:ind w:firstLine="0"/>
        <w:jc w:val="center"/>
        <w:rPr>
          <w:rFonts w:ascii="Times New Roman" w:hAnsi="Times New Roman"/>
          <w:sz w:val="40"/>
          <w:szCs w:val="40"/>
        </w:rPr>
      </w:pPr>
      <w:r w:rsidRPr="00175E3A">
        <w:rPr>
          <w:rFonts w:ascii="Times New Roman" w:hAnsi="Times New Roman"/>
          <w:sz w:val="40"/>
          <w:szCs w:val="40"/>
        </w:rPr>
        <w:t>ПРИГОРОДНОГО</w:t>
      </w:r>
      <w:r w:rsidR="00C56F3E" w:rsidRPr="00175E3A">
        <w:rPr>
          <w:rFonts w:ascii="Times New Roman" w:hAnsi="Times New Roman"/>
          <w:sz w:val="40"/>
          <w:szCs w:val="40"/>
        </w:rPr>
        <w:t xml:space="preserve"> РАЙОНА</w:t>
      </w:r>
      <w:r w:rsidR="0023776D" w:rsidRPr="00175E3A">
        <w:rPr>
          <w:rFonts w:ascii="Times New Roman" w:hAnsi="Times New Roman"/>
          <w:sz w:val="40"/>
          <w:szCs w:val="40"/>
        </w:rPr>
        <w:t xml:space="preserve"> </w:t>
      </w:r>
      <w:r w:rsidR="00C56F3E" w:rsidRPr="00175E3A">
        <w:rPr>
          <w:rFonts w:ascii="Times New Roman" w:hAnsi="Times New Roman"/>
          <w:sz w:val="40"/>
          <w:szCs w:val="40"/>
        </w:rPr>
        <w:t xml:space="preserve">РЕСПУБЛИКИ СЕВЕРНАЯ ОСЕТИЯ-АЛАНИЯ </w:t>
      </w:r>
    </w:p>
    <w:p w:rsidR="00753564" w:rsidRPr="00175E3A" w:rsidRDefault="00753564" w:rsidP="00753564">
      <w:pPr>
        <w:snapToGrid w:val="0"/>
        <w:ind w:firstLine="0"/>
        <w:jc w:val="center"/>
        <w:rPr>
          <w:rFonts w:ascii="Times New Roman" w:hAnsi="Times New Roman"/>
          <w:szCs w:val="28"/>
        </w:rPr>
      </w:pPr>
    </w:p>
    <w:p w:rsidR="00753564" w:rsidRPr="00175E3A" w:rsidRDefault="00753564" w:rsidP="00753564">
      <w:pPr>
        <w:snapToGrid w:val="0"/>
        <w:ind w:firstLine="0"/>
        <w:jc w:val="center"/>
        <w:rPr>
          <w:rFonts w:ascii="Times New Roman" w:hAnsi="Times New Roman"/>
          <w:szCs w:val="28"/>
        </w:rPr>
      </w:pPr>
    </w:p>
    <w:p w:rsidR="00753564" w:rsidRPr="00175E3A" w:rsidRDefault="00753564" w:rsidP="00753564">
      <w:pPr>
        <w:spacing w:line="240" w:lineRule="auto"/>
        <w:ind w:firstLine="0"/>
        <w:jc w:val="center"/>
        <w:rPr>
          <w:rFonts w:ascii="Times New Roman" w:hAnsi="Times New Roman"/>
          <w:sz w:val="32"/>
          <w:szCs w:val="32"/>
        </w:rPr>
      </w:pPr>
      <w:r w:rsidRPr="00175E3A">
        <w:rPr>
          <w:rFonts w:ascii="Times New Roman" w:hAnsi="Times New Roman"/>
          <w:sz w:val="32"/>
          <w:szCs w:val="32"/>
        </w:rPr>
        <w:t>ПОЯСНИТЕЛЬНАЯ ЗАПИСКА</w:t>
      </w:r>
    </w:p>
    <w:p w:rsidR="00753564" w:rsidRPr="00175E3A" w:rsidRDefault="00753564" w:rsidP="0023776D">
      <w:pPr>
        <w:spacing w:line="240" w:lineRule="auto"/>
        <w:jc w:val="center"/>
        <w:rPr>
          <w:rFonts w:ascii="Times New Roman" w:hAnsi="Times New Roman"/>
        </w:rPr>
      </w:pPr>
      <w:r w:rsidRPr="00175E3A">
        <w:rPr>
          <w:rFonts w:ascii="Times New Roman" w:hAnsi="Times New Roman"/>
          <w:sz w:val="32"/>
          <w:szCs w:val="32"/>
        </w:rPr>
        <w:t>ТОМ 1. ПОЛОЖЕНИЕ О ТЕРРИТОРИАЛЬНОМ</w:t>
      </w:r>
      <w:r w:rsidR="0023776D" w:rsidRPr="00175E3A">
        <w:rPr>
          <w:rFonts w:ascii="Times New Roman" w:hAnsi="Times New Roman"/>
          <w:sz w:val="32"/>
          <w:szCs w:val="32"/>
        </w:rPr>
        <w:t xml:space="preserve"> </w:t>
      </w:r>
      <w:r w:rsidRPr="00175E3A">
        <w:rPr>
          <w:rFonts w:ascii="Times New Roman" w:hAnsi="Times New Roman"/>
          <w:sz w:val="32"/>
          <w:szCs w:val="32"/>
        </w:rPr>
        <w:t>ПЛАНИРОВАНИИ</w:t>
      </w:r>
    </w:p>
    <w:p w:rsidR="00753564" w:rsidRPr="00175E3A" w:rsidRDefault="00753564" w:rsidP="00753564">
      <w:pPr>
        <w:ind w:firstLine="0"/>
        <w:rPr>
          <w:rFonts w:ascii="Times New Roman" w:hAnsi="Times New Roman"/>
        </w:rPr>
      </w:pPr>
    </w:p>
    <w:p w:rsidR="00753564" w:rsidRPr="00175E3A" w:rsidRDefault="00753564" w:rsidP="00753564">
      <w:pPr>
        <w:ind w:firstLine="0"/>
        <w:rPr>
          <w:rFonts w:ascii="Times New Roman" w:hAnsi="Times New Roman"/>
        </w:rPr>
      </w:pPr>
    </w:p>
    <w:p w:rsidR="00753564" w:rsidRPr="00175E3A" w:rsidRDefault="00753564" w:rsidP="00753564">
      <w:pPr>
        <w:ind w:firstLine="0"/>
        <w:rPr>
          <w:rFonts w:ascii="Times New Roman" w:hAnsi="Times New Roman"/>
        </w:rPr>
      </w:pPr>
    </w:p>
    <w:p w:rsidR="00753564" w:rsidRPr="00175E3A" w:rsidRDefault="00753564" w:rsidP="00753564">
      <w:pPr>
        <w:ind w:firstLine="0"/>
        <w:rPr>
          <w:rFonts w:ascii="Times New Roman" w:hAnsi="Times New Roman"/>
        </w:rPr>
      </w:pPr>
    </w:p>
    <w:p w:rsidR="00753564" w:rsidRPr="00175E3A" w:rsidRDefault="00753564" w:rsidP="00753564">
      <w:pPr>
        <w:ind w:firstLine="0"/>
        <w:rPr>
          <w:rFonts w:ascii="Times New Roman" w:hAnsi="Times New Roman"/>
        </w:rPr>
      </w:pPr>
    </w:p>
    <w:p w:rsidR="00753564" w:rsidRPr="00175E3A" w:rsidRDefault="00753564" w:rsidP="00753564">
      <w:pPr>
        <w:ind w:firstLine="0"/>
        <w:rPr>
          <w:rFonts w:ascii="Times New Roman" w:hAnsi="Times New Roman"/>
        </w:rPr>
      </w:pPr>
    </w:p>
    <w:p w:rsidR="00753564" w:rsidRPr="00175E3A" w:rsidRDefault="00753564" w:rsidP="00753564">
      <w:pPr>
        <w:ind w:firstLine="0"/>
        <w:rPr>
          <w:rFonts w:ascii="Times New Roman" w:hAnsi="Times New Roman"/>
        </w:rPr>
      </w:pPr>
    </w:p>
    <w:tbl>
      <w:tblPr>
        <w:tblW w:w="9991" w:type="dxa"/>
        <w:tblInd w:w="108" w:type="dxa"/>
        <w:tblLayout w:type="fixed"/>
        <w:tblLook w:val="0000"/>
      </w:tblPr>
      <w:tblGrid>
        <w:gridCol w:w="4253"/>
        <w:gridCol w:w="5738"/>
      </w:tblGrid>
      <w:tr w:rsidR="00753564" w:rsidRPr="00175E3A" w:rsidTr="00524936">
        <w:trPr>
          <w:trHeight w:val="354"/>
        </w:trPr>
        <w:tc>
          <w:tcPr>
            <w:tcW w:w="4253" w:type="dxa"/>
          </w:tcPr>
          <w:p w:rsidR="00753564" w:rsidRPr="00175E3A" w:rsidRDefault="00753564" w:rsidP="00524936">
            <w:pPr>
              <w:snapToGrid w:val="0"/>
              <w:ind w:firstLine="0"/>
              <w:jc w:val="left"/>
              <w:rPr>
                <w:rFonts w:ascii="Times New Roman" w:hAnsi="Times New Roman"/>
                <w:b/>
                <w:sz w:val="32"/>
                <w:szCs w:val="32"/>
              </w:rPr>
            </w:pPr>
            <w:r w:rsidRPr="00175E3A">
              <w:rPr>
                <w:rFonts w:ascii="Times New Roman" w:hAnsi="Times New Roman"/>
                <w:b/>
                <w:sz w:val="32"/>
                <w:szCs w:val="32"/>
              </w:rPr>
              <w:t>Директор</w:t>
            </w:r>
          </w:p>
        </w:tc>
        <w:tc>
          <w:tcPr>
            <w:tcW w:w="5738" w:type="dxa"/>
          </w:tcPr>
          <w:p w:rsidR="00753564" w:rsidRPr="00175E3A" w:rsidRDefault="00753564" w:rsidP="00524936">
            <w:pPr>
              <w:snapToGrid w:val="0"/>
              <w:ind w:left="2727" w:firstLine="0"/>
              <w:jc w:val="left"/>
              <w:rPr>
                <w:rFonts w:ascii="Times New Roman" w:hAnsi="Times New Roman"/>
                <w:b/>
                <w:sz w:val="32"/>
                <w:szCs w:val="32"/>
              </w:rPr>
            </w:pPr>
            <w:r w:rsidRPr="00175E3A">
              <w:rPr>
                <w:rFonts w:ascii="Times New Roman" w:hAnsi="Times New Roman"/>
                <w:b/>
                <w:sz w:val="32"/>
                <w:szCs w:val="32"/>
              </w:rPr>
              <w:t>М.В. Черномуров</w:t>
            </w:r>
          </w:p>
        </w:tc>
      </w:tr>
    </w:tbl>
    <w:p w:rsidR="00753564" w:rsidRPr="00175E3A" w:rsidRDefault="00753564" w:rsidP="00753564">
      <w:pPr>
        <w:autoSpaceDE w:val="0"/>
        <w:autoSpaceDN w:val="0"/>
        <w:adjustRightInd w:val="0"/>
        <w:jc w:val="center"/>
        <w:rPr>
          <w:rFonts w:ascii="Times New Roman" w:hAnsi="Times New Roman"/>
          <w:sz w:val="32"/>
          <w:szCs w:val="32"/>
        </w:rPr>
      </w:pPr>
    </w:p>
    <w:p w:rsidR="00753564" w:rsidRPr="00175E3A" w:rsidRDefault="00753564" w:rsidP="00753564">
      <w:pPr>
        <w:autoSpaceDE w:val="0"/>
        <w:autoSpaceDN w:val="0"/>
        <w:adjustRightInd w:val="0"/>
        <w:jc w:val="center"/>
        <w:rPr>
          <w:rFonts w:ascii="Times New Roman" w:hAnsi="Times New Roman"/>
          <w:sz w:val="32"/>
          <w:szCs w:val="32"/>
        </w:rPr>
      </w:pPr>
    </w:p>
    <w:p w:rsidR="00753564" w:rsidRPr="00175E3A" w:rsidRDefault="00753564" w:rsidP="00753564">
      <w:pPr>
        <w:autoSpaceDE w:val="0"/>
        <w:autoSpaceDN w:val="0"/>
        <w:adjustRightInd w:val="0"/>
        <w:jc w:val="center"/>
        <w:rPr>
          <w:rFonts w:ascii="Times New Roman" w:hAnsi="Times New Roman"/>
          <w:sz w:val="32"/>
          <w:szCs w:val="32"/>
        </w:rPr>
      </w:pPr>
    </w:p>
    <w:p w:rsidR="00753564" w:rsidRPr="00175E3A" w:rsidRDefault="00753564" w:rsidP="00753564">
      <w:pPr>
        <w:autoSpaceDE w:val="0"/>
        <w:autoSpaceDN w:val="0"/>
        <w:adjustRightInd w:val="0"/>
        <w:jc w:val="center"/>
        <w:rPr>
          <w:rFonts w:ascii="Times New Roman" w:hAnsi="Times New Roman"/>
          <w:sz w:val="32"/>
          <w:szCs w:val="32"/>
        </w:rPr>
      </w:pPr>
    </w:p>
    <w:p w:rsidR="004F7CAC" w:rsidRDefault="0078239D" w:rsidP="004F7CAC">
      <w:pPr>
        <w:spacing w:after="200" w:line="276" w:lineRule="auto"/>
        <w:ind w:firstLine="0"/>
        <w:jc w:val="center"/>
        <w:rPr>
          <w:rFonts w:ascii="Times New Roman" w:hAnsi="Times New Roman"/>
          <w:b/>
          <w:sz w:val="36"/>
          <w:szCs w:val="36"/>
        </w:rPr>
        <w:sectPr w:rsidR="004F7CAC" w:rsidSect="004F7CAC">
          <w:headerReference w:type="even" r:id="rId10"/>
          <w:footerReference w:type="even" r:id="rId11"/>
          <w:footerReference w:type="first" r:id="rId12"/>
          <w:pgSz w:w="11906" w:h="16838" w:code="9"/>
          <w:pgMar w:top="1134" w:right="850" w:bottom="1276" w:left="1701" w:header="708" w:footer="104" w:gutter="0"/>
          <w:pgNumType w:start="1"/>
          <w:cols w:space="708"/>
          <w:titlePg/>
          <w:docGrid w:linePitch="360"/>
        </w:sectPr>
      </w:pPr>
      <w:r w:rsidRPr="00175E3A">
        <w:rPr>
          <w:rFonts w:ascii="Times New Roman" w:hAnsi="Times New Roman"/>
          <w:b/>
          <w:sz w:val="36"/>
          <w:szCs w:val="36"/>
        </w:rPr>
        <w:t>г. Ставрополь, 20</w:t>
      </w:r>
      <w:r w:rsidR="007571DB" w:rsidRPr="00175E3A">
        <w:rPr>
          <w:rFonts w:ascii="Times New Roman" w:hAnsi="Times New Roman"/>
          <w:b/>
          <w:sz w:val="36"/>
          <w:szCs w:val="36"/>
        </w:rPr>
        <w:t>2</w:t>
      </w:r>
      <w:r w:rsidR="00175E3A">
        <w:rPr>
          <w:rFonts w:ascii="Times New Roman" w:hAnsi="Times New Roman"/>
          <w:b/>
          <w:sz w:val="36"/>
          <w:szCs w:val="36"/>
        </w:rPr>
        <w:t>1</w:t>
      </w:r>
    </w:p>
    <w:p w:rsidR="00DC14E3" w:rsidRPr="00175E3A" w:rsidRDefault="00DC14E3" w:rsidP="004F7CAC">
      <w:pPr>
        <w:spacing w:after="200" w:line="276" w:lineRule="auto"/>
        <w:ind w:firstLine="0"/>
        <w:jc w:val="center"/>
        <w:rPr>
          <w:rFonts w:ascii="Times New Roman" w:hAnsi="Times New Roman"/>
          <w:b/>
          <w:sz w:val="32"/>
          <w:szCs w:val="32"/>
        </w:rPr>
      </w:pPr>
      <w:r w:rsidRPr="00175E3A">
        <w:rPr>
          <w:rFonts w:ascii="Times New Roman" w:hAnsi="Times New Roman"/>
          <w:b/>
          <w:sz w:val="32"/>
          <w:szCs w:val="32"/>
        </w:rPr>
        <w:lastRenderedPageBreak/>
        <w:t>АВТОРСКИЙ КОЛЛЕКТИВ</w:t>
      </w:r>
    </w:p>
    <w:p w:rsidR="00DC14E3" w:rsidRPr="00175E3A" w:rsidRDefault="00DC14E3" w:rsidP="00DC14E3">
      <w:pPr>
        <w:jc w:val="center"/>
        <w:rPr>
          <w:rFonts w:ascii="Times New Roman" w:hAnsi="Times New Roman"/>
          <w:sz w:val="48"/>
          <w:szCs w:val="48"/>
        </w:rPr>
      </w:pPr>
    </w:p>
    <w:tbl>
      <w:tblPr>
        <w:tblW w:w="4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0"/>
        <w:gridCol w:w="3119"/>
      </w:tblGrid>
      <w:tr w:rsidR="00DC14E3" w:rsidRPr="00175E3A" w:rsidTr="00C45F85">
        <w:trPr>
          <w:trHeight w:val="379"/>
          <w:jc w:val="center"/>
        </w:trPr>
        <w:tc>
          <w:tcPr>
            <w:tcW w:w="2995" w:type="pct"/>
            <w:shd w:val="clear" w:color="auto" w:fill="auto"/>
            <w:vAlign w:val="center"/>
          </w:tcPr>
          <w:p w:rsidR="00DC14E3" w:rsidRPr="00175E3A" w:rsidRDefault="00DC14E3" w:rsidP="00DC14E3">
            <w:pPr>
              <w:tabs>
                <w:tab w:val="left" w:pos="3279"/>
              </w:tabs>
              <w:autoSpaceDE w:val="0"/>
              <w:autoSpaceDN w:val="0"/>
              <w:adjustRightInd w:val="0"/>
              <w:spacing w:line="240" w:lineRule="auto"/>
              <w:ind w:firstLine="0"/>
              <w:rPr>
                <w:rFonts w:ascii="Times New Roman" w:hAnsi="Times New Roman"/>
                <w:b/>
                <w:sz w:val="28"/>
                <w:szCs w:val="28"/>
              </w:rPr>
            </w:pPr>
            <w:r w:rsidRPr="00175E3A">
              <w:rPr>
                <w:rFonts w:ascii="Times New Roman" w:hAnsi="Times New Roman"/>
                <w:b/>
                <w:sz w:val="28"/>
                <w:szCs w:val="28"/>
              </w:rPr>
              <w:t>Директор</w:t>
            </w:r>
          </w:p>
        </w:tc>
        <w:tc>
          <w:tcPr>
            <w:tcW w:w="2005" w:type="pct"/>
            <w:shd w:val="clear" w:color="auto" w:fill="auto"/>
            <w:vAlign w:val="center"/>
          </w:tcPr>
          <w:p w:rsidR="00DC14E3" w:rsidRPr="00175E3A" w:rsidRDefault="00DC14E3" w:rsidP="00DC14E3">
            <w:pPr>
              <w:tabs>
                <w:tab w:val="left" w:pos="3279"/>
              </w:tabs>
              <w:autoSpaceDE w:val="0"/>
              <w:autoSpaceDN w:val="0"/>
              <w:adjustRightInd w:val="0"/>
              <w:spacing w:line="240" w:lineRule="auto"/>
              <w:ind w:firstLine="1"/>
              <w:rPr>
                <w:rFonts w:ascii="Times New Roman" w:hAnsi="Times New Roman"/>
                <w:b/>
                <w:sz w:val="28"/>
                <w:szCs w:val="28"/>
              </w:rPr>
            </w:pPr>
            <w:r w:rsidRPr="00175E3A">
              <w:rPr>
                <w:rFonts w:ascii="Times New Roman" w:hAnsi="Times New Roman"/>
                <w:b/>
                <w:sz w:val="28"/>
                <w:szCs w:val="28"/>
              </w:rPr>
              <w:t>М. В. Черномуров</w:t>
            </w:r>
          </w:p>
        </w:tc>
      </w:tr>
      <w:tr w:rsidR="00DC14E3" w:rsidRPr="00175E3A" w:rsidTr="00C45F85">
        <w:trPr>
          <w:trHeight w:val="379"/>
          <w:jc w:val="center"/>
        </w:trPr>
        <w:tc>
          <w:tcPr>
            <w:tcW w:w="2995" w:type="pct"/>
            <w:shd w:val="clear" w:color="auto" w:fill="auto"/>
            <w:vAlign w:val="center"/>
          </w:tcPr>
          <w:p w:rsidR="00DC14E3" w:rsidRPr="00175E3A" w:rsidRDefault="00DC14E3" w:rsidP="003B38BA">
            <w:pPr>
              <w:autoSpaceDE w:val="0"/>
              <w:autoSpaceDN w:val="0"/>
              <w:adjustRightInd w:val="0"/>
              <w:spacing w:line="240" w:lineRule="auto"/>
              <w:ind w:firstLine="0"/>
              <w:jc w:val="left"/>
              <w:rPr>
                <w:rFonts w:ascii="Times New Roman" w:hAnsi="Times New Roman"/>
                <w:sz w:val="28"/>
                <w:szCs w:val="28"/>
              </w:rPr>
            </w:pPr>
            <w:r w:rsidRPr="00175E3A">
              <w:rPr>
                <w:rFonts w:ascii="Times New Roman" w:hAnsi="Times New Roman"/>
                <w:sz w:val="28"/>
                <w:szCs w:val="28"/>
              </w:rPr>
              <w:t>Начальник</w:t>
            </w:r>
            <w:r w:rsidR="00175E3A">
              <w:rPr>
                <w:rFonts w:ascii="Times New Roman" w:hAnsi="Times New Roman"/>
                <w:sz w:val="28"/>
                <w:szCs w:val="28"/>
              </w:rPr>
              <w:t xml:space="preserve"> </w:t>
            </w:r>
            <w:r w:rsidR="00900486" w:rsidRPr="00175E3A">
              <w:rPr>
                <w:rFonts w:ascii="Times New Roman" w:hAnsi="Times New Roman"/>
                <w:sz w:val="28"/>
                <w:szCs w:val="28"/>
              </w:rPr>
              <w:t>отдела</w:t>
            </w:r>
            <w:r w:rsidR="003B38BA">
              <w:rPr>
                <w:rFonts w:ascii="Times New Roman" w:hAnsi="Times New Roman"/>
                <w:sz w:val="28"/>
                <w:szCs w:val="28"/>
              </w:rPr>
              <w:t xml:space="preserve"> градостроительного проектирования</w:t>
            </w:r>
          </w:p>
        </w:tc>
        <w:tc>
          <w:tcPr>
            <w:tcW w:w="2005" w:type="pct"/>
            <w:shd w:val="clear" w:color="auto" w:fill="auto"/>
            <w:vAlign w:val="center"/>
          </w:tcPr>
          <w:p w:rsidR="00DC14E3" w:rsidRPr="00175E3A" w:rsidRDefault="00DC14E3" w:rsidP="00DC14E3">
            <w:pPr>
              <w:autoSpaceDE w:val="0"/>
              <w:autoSpaceDN w:val="0"/>
              <w:adjustRightInd w:val="0"/>
              <w:spacing w:line="240" w:lineRule="auto"/>
              <w:ind w:firstLine="1"/>
              <w:rPr>
                <w:rFonts w:ascii="Times New Roman" w:hAnsi="Times New Roman"/>
                <w:sz w:val="28"/>
                <w:szCs w:val="28"/>
              </w:rPr>
            </w:pPr>
            <w:r w:rsidRPr="00175E3A">
              <w:rPr>
                <w:rFonts w:ascii="Times New Roman" w:hAnsi="Times New Roman"/>
                <w:sz w:val="28"/>
                <w:szCs w:val="28"/>
              </w:rPr>
              <w:t>А. А. Сотников</w:t>
            </w:r>
          </w:p>
        </w:tc>
      </w:tr>
      <w:tr w:rsidR="00DC14E3" w:rsidRPr="00175E3A" w:rsidTr="00C45F85">
        <w:trPr>
          <w:trHeight w:val="379"/>
          <w:jc w:val="center"/>
        </w:trPr>
        <w:tc>
          <w:tcPr>
            <w:tcW w:w="2995" w:type="pct"/>
            <w:shd w:val="clear" w:color="auto" w:fill="auto"/>
            <w:vAlign w:val="center"/>
          </w:tcPr>
          <w:p w:rsidR="00DC14E3" w:rsidRPr="00175E3A" w:rsidRDefault="00DC14E3" w:rsidP="00DC14E3">
            <w:pPr>
              <w:autoSpaceDE w:val="0"/>
              <w:autoSpaceDN w:val="0"/>
              <w:adjustRightInd w:val="0"/>
              <w:spacing w:line="240" w:lineRule="auto"/>
              <w:ind w:firstLine="0"/>
              <w:rPr>
                <w:rFonts w:ascii="Times New Roman" w:hAnsi="Times New Roman"/>
                <w:sz w:val="28"/>
                <w:szCs w:val="28"/>
              </w:rPr>
            </w:pPr>
            <w:r w:rsidRPr="00175E3A">
              <w:rPr>
                <w:rFonts w:ascii="Times New Roman" w:hAnsi="Times New Roman"/>
                <w:sz w:val="28"/>
                <w:szCs w:val="28"/>
              </w:rPr>
              <w:t>ГАП</w:t>
            </w:r>
          </w:p>
        </w:tc>
        <w:tc>
          <w:tcPr>
            <w:tcW w:w="2005" w:type="pct"/>
            <w:shd w:val="clear" w:color="auto" w:fill="auto"/>
            <w:vAlign w:val="center"/>
          </w:tcPr>
          <w:p w:rsidR="00DC14E3" w:rsidRPr="00175E3A" w:rsidRDefault="00DC14E3" w:rsidP="00DC14E3">
            <w:pPr>
              <w:autoSpaceDE w:val="0"/>
              <w:autoSpaceDN w:val="0"/>
              <w:adjustRightInd w:val="0"/>
              <w:spacing w:line="240" w:lineRule="auto"/>
              <w:ind w:firstLine="1"/>
              <w:rPr>
                <w:rFonts w:ascii="Times New Roman" w:hAnsi="Times New Roman"/>
                <w:sz w:val="28"/>
                <w:szCs w:val="28"/>
              </w:rPr>
            </w:pPr>
            <w:r w:rsidRPr="00175E3A">
              <w:rPr>
                <w:rFonts w:ascii="Times New Roman" w:hAnsi="Times New Roman"/>
                <w:sz w:val="28"/>
                <w:szCs w:val="28"/>
              </w:rPr>
              <w:t>В. В. Гришин</w:t>
            </w:r>
          </w:p>
        </w:tc>
      </w:tr>
      <w:tr w:rsidR="00DC14E3" w:rsidRPr="00175E3A" w:rsidTr="00C45F85">
        <w:trPr>
          <w:trHeight w:val="379"/>
          <w:jc w:val="center"/>
        </w:trPr>
        <w:tc>
          <w:tcPr>
            <w:tcW w:w="2995" w:type="pct"/>
            <w:shd w:val="clear" w:color="auto" w:fill="auto"/>
            <w:vAlign w:val="center"/>
          </w:tcPr>
          <w:p w:rsidR="00DC14E3" w:rsidRPr="00175E3A" w:rsidRDefault="003B38BA" w:rsidP="00DC14E3">
            <w:pPr>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Картограф</w:t>
            </w:r>
          </w:p>
        </w:tc>
        <w:tc>
          <w:tcPr>
            <w:tcW w:w="2005" w:type="pct"/>
            <w:shd w:val="clear" w:color="auto" w:fill="auto"/>
            <w:vAlign w:val="center"/>
          </w:tcPr>
          <w:p w:rsidR="00DC14E3" w:rsidRPr="00175E3A" w:rsidRDefault="003B38BA" w:rsidP="003B38BA">
            <w:pPr>
              <w:autoSpaceDE w:val="0"/>
              <w:autoSpaceDN w:val="0"/>
              <w:adjustRightInd w:val="0"/>
              <w:spacing w:line="240" w:lineRule="auto"/>
              <w:ind w:firstLine="1"/>
              <w:rPr>
                <w:rFonts w:ascii="Times New Roman" w:hAnsi="Times New Roman"/>
                <w:sz w:val="28"/>
                <w:szCs w:val="28"/>
              </w:rPr>
            </w:pPr>
            <w:r>
              <w:rPr>
                <w:rFonts w:ascii="Times New Roman" w:hAnsi="Times New Roman"/>
                <w:sz w:val="28"/>
                <w:szCs w:val="28"/>
              </w:rPr>
              <w:t>П. Д</w:t>
            </w:r>
            <w:r w:rsidR="00DC14E3" w:rsidRPr="00175E3A">
              <w:rPr>
                <w:rFonts w:ascii="Times New Roman" w:hAnsi="Times New Roman"/>
                <w:sz w:val="28"/>
                <w:szCs w:val="28"/>
              </w:rPr>
              <w:t xml:space="preserve">. </w:t>
            </w:r>
            <w:proofErr w:type="spellStart"/>
            <w:r>
              <w:rPr>
                <w:rFonts w:ascii="Times New Roman" w:hAnsi="Times New Roman"/>
                <w:sz w:val="28"/>
                <w:szCs w:val="28"/>
              </w:rPr>
              <w:t>Агапитова</w:t>
            </w:r>
            <w:proofErr w:type="spellEnd"/>
          </w:p>
        </w:tc>
      </w:tr>
    </w:tbl>
    <w:p w:rsidR="00453429" w:rsidRPr="00175E3A" w:rsidRDefault="00453429">
      <w:pPr>
        <w:spacing w:after="200" w:line="276" w:lineRule="auto"/>
        <w:ind w:firstLine="0"/>
        <w:jc w:val="left"/>
        <w:rPr>
          <w:rFonts w:ascii="Times New Roman" w:hAnsi="Times New Roman"/>
          <w:sz w:val="32"/>
          <w:szCs w:val="32"/>
        </w:rPr>
      </w:pPr>
    </w:p>
    <w:p w:rsidR="00453429" w:rsidRPr="00785771" w:rsidRDefault="00453429">
      <w:pPr>
        <w:spacing w:after="200" w:line="276" w:lineRule="auto"/>
        <w:ind w:firstLine="0"/>
        <w:jc w:val="left"/>
        <w:rPr>
          <w:rFonts w:ascii="Times New Roman" w:hAnsi="Times New Roman"/>
          <w:sz w:val="32"/>
          <w:szCs w:val="32"/>
          <w:highlight w:val="yellow"/>
        </w:rPr>
      </w:pPr>
      <w:r w:rsidRPr="00785771">
        <w:rPr>
          <w:rFonts w:ascii="Times New Roman" w:hAnsi="Times New Roman"/>
          <w:sz w:val="32"/>
          <w:szCs w:val="32"/>
          <w:highlight w:val="yellow"/>
        </w:rPr>
        <w:br w:type="page"/>
      </w:r>
    </w:p>
    <w:p w:rsidR="00FD5EB3" w:rsidRPr="00FE7BE7" w:rsidRDefault="00DC14E3" w:rsidP="00900486">
      <w:pPr>
        <w:spacing w:after="80"/>
        <w:jc w:val="center"/>
        <w:rPr>
          <w:rFonts w:ascii="Times New Roman" w:hAnsi="Times New Roman"/>
          <w:b/>
          <w:sz w:val="32"/>
          <w:szCs w:val="32"/>
        </w:rPr>
      </w:pPr>
      <w:r w:rsidRPr="00FE7BE7">
        <w:rPr>
          <w:rFonts w:ascii="Times New Roman" w:hAnsi="Times New Roman"/>
          <w:b/>
          <w:sz w:val="32"/>
          <w:szCs w:val="32"/>
        </w:rPr>
        <w:lastRenderedPageBreak/>
        <w:t>СОСТАВ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1908"/>
        <w:gridCol w:w="5714"/>
        <w:gridCol w:w="1949"/>
      </w:tblGrid>
      <w:tr w:rsidR="00FE7BE7" w:rsidRPr="00FE7BE7" w:rsidTr="00642233">
        <w:tc>
          <w:tcPr>
            <w:tcW w:w="997" w:type="pct"/>
            <w:shd w:val="clear" w:color="auto" w:fill="FFFFFF" w:themeFill="background1"/>
            <w:vAlign w:val="center"/>
          </w:tcPr>
          <w:p w:rsidR="00175E3A" w:rsidRPr="00FE7BE7" w:rsidRDefault="00175E3A" w:rsidP="00D27AFE">
            <w:pPr>
              <w:spacing w:line="240" w:lineRule="auto"/>
              <w:ind w:firstLine="0"/>
              <w:jc w:val="center"/>
              <w:rPr>
                <w:rFonts w:ascii="Times New Roman" w:hAnsi="Times New Roman"/>
                <w:b/>
                <w:szCs w:val="24"/>
              </w:rPr>
            </w:pPr>
            <w:r w:rsidRPr="00FE7BE7">
              <w:rPr>
                <w:rFonts w:ascii="Times New Roman" w:hAnsi="Times New Roman"/>
                <w:b/>
                <w:szCs w:val="24"/>
              </w:rPr>
              <w:t>Обозначения</w:t>
            </w:r>
          </w:p>
        </w:tc>
        <w:tc>
          <w:tcPr>
            <w:tcW w:w="2985" w:type="pct"/>
            <w:shd w:val="clear" w:color="auto" w:fill="FFFFFF" w:themeFill="background1"/>
            <w:vAlign w:val="center"/>
          </w:tcPr>
          <w:p w:rsidR="00175E3A" w:rsidRPr="00FE7BE7" w:rsidRDefault="00175E3A" w:rsidP="00D27AFE">
            <w:pPr>
              <w:spacing w:line="240" w:lineRule="auto"/>
              <w:ind w:firstLine="0"/>
              <w:jc w:val="center"/>
              <w:rPr>
                <w:rFonts w:ascii="Times New Roman" w:hAnsi="Times New Roman"/>
                <w:b/>
                <w:szCs w:val="24"/>
              </w:rPr>
            </w:pPr>
            <w:r w:rsidRPr="00FE7BE7">
              <w:rPr>
                <w:rFonts w:ascii="Times New Roman" w:hAnsi="Times New Roman"/>
                <w:b/>
                <w:szCs w:val="24"/>
              </w:rPr>
              <w:t>Наименование</w:t>
            </w:r>
          </w:p>
        </w:tc>
        <w:tc>
          <w:tcPr>
            <w:tcW w:w="1018" w:type="pct"/>
            <w:shd w:val="clear" w:color="auto" w:fill="FFFFFF" w:themeFill="background1"/>
            <w:vAlign w:val="center"/>
          </w:tcPr>
          <w:p w:rsidR="00175E3A" w:rsidRPr="00FE7BE7" w:rsidRDefault="00175E3A" w:rsidP="00D27AFE">
            <w:pPr>
              <w:spacing w:line="240" w:lineRule="auto"/>
              <w:ind w:firstLine="0"/>
              <w:jc w:val="center"/>
              <w:rPr>
                <w:rFonts w:ascii="Times New Roman" w:hAnsi="Times New Roman"/>
                <w:b/>
                <w:szCs w:val="24"/>
              </w:rPr>
            </w:pPr>
            <w:r w:rsidRPr="00FE7BE7">
              <w:rPr>
                <w:rFonts w:ascii="Times New Roman" w:hAnsi="Times New Roman"/>
                <w:b/>
                <w:szCs w:val="24"/>
              </w:rPr>
              <w:t>Примечание</w:t>
            </w:r>
          </w:p>
        </w:tc>
      </w:tr>
      <w:tr w:rsidR="00FE7BE7" w:rsidRPr="00FE7BE7" w:rsidTr="00642233">
        <w:tc>
          <w:tcPr>
            <w:tcW w:w="997" w:type="pct"/>
            <w:shd w:val="clear" w:color="auto" w:fill="FFFFFF" w:themeFill="background1"/>
          </w:tcPr>
          <w:p w:rsidR="00175E3A" w:rsidRPr="00FE7BE7" w:rsidRDefault="00175E3A" w:rsidP="00D27AFE">
            <w:pPr>
              <w:spacing w:line="240" w:lineRule="auto"/>
              <w:ind w:firstLine="0"/>
              <w:jc w:val="center"/>
              <w:rPr>
                <w:rFonts w:ascii="Times New Roman" w:hAnsi="Times New Roman"/>
                <w:b/>
                <w:szCs w:val="24"/>
              </w:rPr>
            </w:pPr>
            <w:r w:rsidRPr="00FE7BE7">
              <w:rPr>
                <w:rFonts w:ascii="Times New Roman" w:hAnsi="Times New Roman"/>
                <w:b/>
                <w:szCs w:val="24"/>
              </w:rPr>
              <w:t>ПЗ</w:t>
            </w:r>
          </w:p>
        </w:tc>
        <w:tc>
          <w:tcPr>
            <w:tcW w:w="2985" w:type="pct"/>
            <w:shd w:val="clear" w:color="auto" w:fill="FFFFFF" w:themeFill="background1"/>
          </w:tcPr>
          <w:p w:rsidR="00175E3A" w:rsidRPr="00FE7BE7" w:rsidRDefault="00175E3A" w:rsidP="00D27AFE">
            <w:pPr>
              <w:spacing w:line="240" w:lineRule="auto"/>
              <w:ind w:firstLine="0"/>
              <w:jc w:val="center"/>
              <w:rPr>
                <w:rFonts w:ascii="Times New Roman" w:hAnsi="Times New Roman"/>
                <w:b/>
                <w:szCs w:val="24"/>
              </w:rPr>
            </w:pPr>
            <w:r w:rsidRPr="00FE7BE7">
              <w:rPr>
                <w:rFonts w:ascii="Times New Roman" w:hAnsi="Times New Roman"/>
                <w:b/>
                <w:szCs w:val="24"/>
              </w:rPr>
              <w:t>Пояснительная записка</w:t>
            </w:r>
          </w:p>
        </w:tc>
        <w:tc>
          <w:tcPr>
            <w:tcW w:w="1018" w:type="pct"/>
            <w:shd w:val="clear" w:color="auto" w:fill="FFFFFF" w:themeFill="background1"/>
          </w:tcPr>
          <w:p w:rsidR="00175E3A" w:rsidRPr="00FE7BE7" w:rsidRDefault="00FE7BE7" w:rsidP="00D27AFE">
            <w:pPr>
              <w:spacing w:line="240" w:lineRule="auto"/>
              <w:ind w:firstLine="0"/>
              <w:jc w:val="center"/>
              <w:rPr>
                <w:rFonts w:ascii="Times New Roman" w:hAnsi="Times New Roman"/>
                <w:b/>
                <w:szCs w:val="24"/>
              </w:rPr>
            </w:pPr>
            <w:r>
              <w:rPr>
                <w:rFonts w:ascii="Times New Roman" w:hAnsi="Times New Roman"/>
                <w:b/>
                <w:szCs w:val="24"/>
              </w:rPr>
              <w:t>-</w:t>
            </w:r>
          </w:p>
        </w:tc>
      </w:tr>
      <w:tr w:rsidR="00FE7BE7" w:rsidRPr="00FE7BE7" w:rsidTr="00FE7BE7">
        <w:tc>
          <w:tcPr>
            <w:tcW w:w="997" w:type="pct"/>
            <w:shd w:val="clear" w:color="auto" w:fill="FFFFFF" w:themeFill="background1"/>
            <w:vAlign w:val="center"/>
          </w:tcPr>
          <w:p w:rsidR="00175E3A" w:rsidRPr="00FE7BE7" w:rsidRDefault="00175E3A" w:rsidP="00FE7BE7">
            <w:pPr>
              <w:spacing w:line="240" w:lineRule="auto"/>
              <w:ind w:firstLine="0"/>
              <w:jc w:val="center"/>
              <w:rPr>
                <w:rFonts w:ascii="Times New Roman" w:hAnsi="Times New Roman"/>
                <w:szCs w:val="24"/>
              </w:rPr>
            </w:pPr>
            <w:r w:rsidRPr="00FE7BE7">
              <w:rPr>
                <w:rFonts w:ascii="Times New Roman" w:hAnsi="Times New Roman"/>
                <w:szCs w:val="24"/>
              </w:rPr>
              <w:t>ПЗ - 1</w:t>
            </w:r>
          </w:p>
        </w:tc>
        <w:tc>
          <w:tcPr>
            <w:tcW w:w="2985" w:type="pct"/>
            <w:shd w:val="clear" w:color="auto" w:fill="FFFFFF" w:themeFill="background1"/>
            <w:vAlign w:val="center"/>
          </w:tcPr>
          <w:p w:rsidR="00175E3A" w:rsidRPr="00FE7BE7" w:rsidRDefault="00FE7BE7" w:rsidP="00FE7BE7">
            <w:pPr>
              <w:spacing w:line="240" w:lineRule="auto"/>
              <w:ind w:firstLine="0"/>
              <w:jc w:val="left"/>
              <w:rPr>
                <w:rFonts w:ascii="Times New Roman" w:hAnsi="Times New Roman"/>
                <w:szCs w:val="24"/>
              </w:rPr>
            </w:pPr>
            <w:r>
              <w:rPr>
                <w:rFonts w:ascii="Times New Roman" w:hAnsi="Times New Roman"/>
                <w:szCs w:val="24"/>
              </w:rPr>
              <w:t>Том</w:t>
            </w:r>
            <w:r w:rsidR="00175E3A" w:rsidRPr="00FE7BE7">
              <w:rPr>
                <w:rFonts w:ascii="Times New Roman" w:hAnsi="Times New Roman"/>
                <w:szCs w:val="24"/>
              </w:rPr>
              <w:t xml:space="preserve"> 1. </w:t>
            </w:r>
            <w:r>
              <w:rPr>
                <w:rFonts w:ascii="Times New Roman" w:hAnsi="Times New Roman"/>
                <w:szCs w:val="24"/>
              </w:rPr>
              <w:t>Положение</w:t>
            </w:r>
            <w:r w:rsidRPr="00FE7BE7">
              <w:rPr>
                <w:rFonts w:ascii="Times New Roman" w:hAnsi="Times New Roman"/>
                <w:szCs w:val="24"/>
              </w:rPr>
              <w:t xml:space="preserve"> о территориальном планировании</w:t>
            </w:r>
          </w:p>
        </w:tc>
        <w:tc>
          <w:tcPr>
            <w:tcW w:w="1018" w:type="pct"/>
            <w:shd w:val="clear" w:color="auto" w:fill="FFFFFF" w:themeFill="background1"/>
            <w:vAlign w:val="center"/>
          </w:tcPr>
          <w:p w:rsidR="00175E3A" w:rsidRPr="00FE7BE7" w:rsidRDefault="00FE7BE7" w:rsidP="00FE7BE7">
            <w:pPr>
              <w:spacing w:line="240" w:lineRule="auto"/>
              <w:ind w:firstLine="0"/>
              <w:jc w:val="center"/>
              <w:rPr>
                <w:rFonts w:ascii="Times New Roman" w:hAnsi="Times New Roman"/>
                <w:szCs w:val="24"/>
              </w:rPr>
            </w:pPr>
            <w:r>
              <w:rPr>
                <w:rFonts w:ascii="Times New Roman" w:hAnsi="Times New Roman"/>
                <w:szCs w:val="24"/>
              </w:rPr>
              <w:t>-</w:t>
            </w:r>
          </w:p>
        </w:tc>
      </w:tr>
      <w:tr w:rsidR="00FE7BE7" w:rsidRPr="00FE7BE7" w:rsidTr="00FE7BE7">
        <w:trPr>
          <w:trHeight w:val="489"/>
        </w:trPr>
        <w:tc>
          <w:tcPr>
            <w:tcW w:w="997" w:type="pct"/>
            <w:shd w:val="clear" w:color="auto" w:fill="FFFFFF" w:themeFill="background1"/>
            <w:vAlign w:val="center"/>
          </w:tcPr>
          <w:p w:rsidR="00175E3A" w:rsidRPr="00FE7BE7" w:rsidRDefault="00175E3A" w:rsidP="00FE7BE7">
            <w:pPr>
              <w:spacing w:line="240" w:lineRule="auto"/>
              <w:ind w:firstLine="0"/>
              <w:jc w:val="center"/>
              <w:rPr>
                <w:rFonts w:ascii="Times New Roman" w:hAnsi="Times New Roman"/>
                <w:szCs w:val="24"/>
              </w:rPr>
            </w:pPr>
            <w:r w:rsidRPr="00FE7BE7">
              <w:rPr>
                <w:rFonts w:ascii="Times New Roman" w:hAnsi="Times New Roman"/>
                <w:szCs w:val="24"/>
              </w:rPr>
              <w:t>ПЗ - 2</w:t>
            </w:r>
          </w:p>
        </w:tc>
        <w:tc>
          <w:tcPr>
            <w:tcW w:w="2985" w:type="pct"/>
            <w:shd w:val="clear" w:color="auto" w:fill="FFFFFF" w:themeFill="background1"/>
            <w:vAlign w:val="center"/>
          </w:tcPr>
          <w:p w:rsidR="00175E3A" w:rsidRPr="00FE7BE7" w:rsidRDefault="00FE7BE7" w:rsidP="00FE7BE7">
            <w:pPr>
              <w:spacing w:line="240" w:lineRule="auto"/>
              <w:ind w:firstLine="0"/>
              <w:jc w:val="left"/>
              <w:rPr>
                <w:rFonts w:ascii="Times New Roman" w:hAnsi="Times New Roman"/>
                <w:szCs w:val="24"/>
              </w:rPr>
            </w:pPr>
            <w:r>
              <w:rPr>
                <w:rFonts w:ascii="Times New Roman" w:hAnsi="Times New Roman"/>
                <w:szCs w:val="24"/>
              </w:rPr>
              <w:t>Том</w:t>
            </w:r>
            <w:r w:rsidR="00175E3A" w:rsidRPr="00FE7BE7">
              <w:rPr>
                <w:rFonts w:ascii="Times New Roman" w:hAnsi="Times New Roman"/>
                <w:szCs w:val="24"/>
              </w:rPr>
              <w:t xml:space="preserve"> 2. </w:t>
            </w:r>
            <w:r>
              <w:rPr>
                <w:rFonts w:ascii="Times New Roman" w:hAnsi="Times New Roman"/>
                <w:szCs w:val="24"/>
              </w:rPr>
              <w:t>М</w:t>
            </w:r>
            <w:r w:rsidRPr="00FE7BE7">
              <w:rPr>
                <w:rFonts w:ascii="Times New Roman" w:hAnsi="Times New Roman"/>
                <w:szCs w:val="24"/>
              </w:rPr>
              <w:t>атериалы по обоснованию проекта</w:t>
            </w:r>
          </w:p>
        </w:tc>
        <w:tc>
          <w:tcPr>
            <w:tcW w:w="1018" w:type="pct"/>
            <w:shd w:val="clear" w:color="auto" w:fill="FFFFFF" w:themeFill="background1"/>
            <w:vAlign w:val="center"/>
          </w:tcPr>
          <w:p w:rsidR="00175E3A" w:rsidRPr="00FE7BE7" w:rsidRDefault="00FE7BE7" w:rsidP="00FE7BE7">
            <w:pPr>
              <w:spacing w:line="240" w:lineRule="auto"/>
              <w:ind w:firstLine="0"/>
              <w:jc w:val="center"/>
              <w:rPr>
                <w:rFonts w:ascii="Times New Roman" w:hAnsi="Times New Roman"/>
                <w:szCs w:val="24"/>
              </w:rPr>
            </w:pPr>
            <w:r>
              <w:rPr>
                <w:rFonts w:ascii="Times New Roman" w:hAnsi="Times New Roman"/>
                <w:szCs w:val="24"/>
              </w:rPr>
              <w:t>-</w:t>
            </w:r>
          </w:p>
        </w:tc>
      </w:tr>
      <w:tr w:rsidR="00FE7BE7" w:rsidRPr="00FE7BE7" w:rsidTr="00642233">
        <w:tc>
          <w:tcPr>
            <w:tcW w:w="997" w:type="pct"/>
            <w:shd w:val="clear" w:color="auto" w:fill="FFFFFF" w:themeFill="background1"/>
          </w:tcPr>
          <w:p w:rsidR="00175E3A" w:rsidRPr="00FE7BE7" w:rsidRDefault="00175E3A" w:rsidP="00D27AFE">
            <w:pPr>
              <w:spacing w:line="240" w:lineRule="auto"/>
              <w:ind w:firstLine="0"/>
              <w:jc w:val="center"/>
              <w:rPr>
                <w:rFonts w:ascii="Times New Roman" w:hAnsi="Times New Roman"/>
                <w:b/>
                <w:szCs w:val="24"/>
              </w:rPr>
            </w:pPr>
            <w:r w:rsidRPr="00FE7BE7">
              <w:rPr>
                <w:rFonts w:ascii="Times New Roman" w:hAnsi="Times New Roman"/>
                <w:b/>
                <w:szCs w:val="24"/>
              </w:rPr>
              <w:t>ГЧ</w:t>
            </w:r>
          </w:p>
        </w:tc>
        <w:tc>
          <w:tcPr>
            <w:tcW w:w="2985" w:type="pct"/>
            <w:shd w:val="clear" w:color="auto" w:fill="FFFFFF" w:themeFill="background1"/>
          </w:tcPr>
          <w:p w:rsidR="00175E3A" w:rsidRPr="00FE7BE7" w:rsidRDefault="00175E3A" w:rsidP="00D27AFE">
            <w:pPr>
              <w:spacing w:line="240" w:lineRule="auto"/>
              <w:ind w:firstLine="0"/>
              <w:jc w:val="center"/>
              <w:rPr>
                <w:rFonts w:ascii="Times New Roman" w:hAnsi="Times New Roman"/>
                <w:b/>
                <w:szCs w:val="24"/>
              </w:rPr>
            </w:pPr>
            <w:r w:rsidRPr="00FE7BE7">
              <w:rPr>
                <w:rFonts w:ascii="Times New Roman" w:hAnsi="Times New Roman"/>
                <w:b/>
                <w:szCs w:val="24"/>
              </w:rPr>
              <w:t>Графическая часть</w:t>
            </w:r>
          </w:p>
        </w:tc>
        <w:tc>
          <w:tcPr>
            <w:tcW w:w="1018" w:type="pct"/>
            <w:shd w:val="clear" w:color="auto" w:fill="FFFFFF" w:themeFill="background1"/>
          </w:tcPr>
          <w:p w:rsidR="00175E3A" w:rsidRPr="00FE7BE7" w:rsidRDefault="00FE7BE7" w:rsidP="00D27AFE">
            <w:pPr>
              <w:spacing w:line="240" w:lineRule="auto"/>
              <w:ind w:firstLine="0"/>
              <w:jc w:val="center"/>
              <w:rPr>
                <w:rFonts w:ascii="Times New Roman" w:hAnsi="Times New Roman"/>
                <w:b/>
                <w:szCs w:val="24"/>
              </w:rPr>
            </w:pPr>
            <w:r w:rsidRPr="00FE7BE7">
              <w:rPr>
                <w:rFonts w:ascii="Times New Roman" w:hAnsi="Times New Roman"/>
                <w:b/>
                <w:szCs w:val="24"/>
              </w:rPr>
              <w:t>-</w:t>
            </w:r>
          </w:p>
        </w:tc>
      </w:tr>
      <w:tr w:rsidR="00FE7BE7" w:rsidRPr="00FE7BE7" w:rsidTr="00FE7BE7">
        <w:tc>
          <w:tcPr>
            <w:tcW w:w="997" w:type="pct"/>
            <w:shd w:val="clear" w:color="auto" w:fill="FFFFFF" w:themeFill="background1"/>
            <w:vAlign w:val="center"/>
          </w:tcPr>
          <w:p w:rsidR="00175E3A" w:rsidRPr="00FE7BE7" w:rsidRDefault="00175E3A" w:rsidP="00FE7BE7">
            <w:pPr>
              <w:spacing w:line="240" w:lineRule="auto"/>
              <w:ind w:firstLine="0"/>
              <w:jc w:val="center"/>
              <w:rPr>
                <w:rFonts w:ascii="Times New Roman" w:hAnsi="Times New Roman"/>
                <w:szCs w:val="24"/>
              </w:rPr>
            </w:pPr>
            <w:r w:rsidRPr="00FE7BE7">
              <w:rPr>
                <w:rFonts w:ascii="Times New Roman" w:hAnsi="Times New Roman"/>
                <w:szCs w:val="24"/>
              </w:rPr>
              <w:t>Лист 1</w:t>
            </w:r>
          </w:p>
        </w:tc>
        <w:tc>
          <w:tcPr>
            <w:tcW w:w="2985" w:type="pct"/>
            <w:shd w:val="clear" w:color="auto" w:fill="FFFFFF" w:themeFill="background1"/>
          </w:tcPr>
          <w:p w:rsidR="00175E3A" w:rsidRPr="00FE7BE7" w:rsidRDefault="00FE7BE7" w:rsidP="00FE7BE7">
            <w:pPr>
              <w:spacing w:line="240" w:lineRule="auto"/>
              <w:ind w:firstLine="0"/>
              <w:jc w:val="left"/>
              <w:rPr>
                <w:rFonts w:ascii="Times New Roman" w:hAnsi="Times New Roman"/>
                <w:szCs w:val="24"/>
              </w:rPr>
            </w:pPr>
            <w:r w:rsidRPr="00FE7BE7">
              <w:rPr>
                <w:rFonts w:ascii="Times New Roman" w:hAnsi="Times New Roman"/>
                <w:szCs w:val="24"/>
              </w:rPr>
              <w:t>Карта границ населенных пунктов (в том числе границ образуемых населенных пунктов), входящих в состав поселения</w:t>
            </w:r>
          </w:p>
        </w:tc>
        <w:tc>
          <w:tcPr>
            <w:tcW w:w="1018" w:type="pct"/>
            <w:shd w:val="clear" w:color="auto" w:fill="FFFFFF" w:themeFill="background1"/>
            <w:vAlign w:val="center"/>
          </w:tcPr>
          <w:p w:rsidR="00175E3A" w:rsidRPr="00FE7BE7" w:rsidRDefault="00175E3A" w:rsidP="00FE7BE7">
            <w:pPr>
              <w:spacing w:line="240" w:lineRule="auto"/>
              <w:ind w:firstLine="0"/>
              <w:jc w:val="center"/>
              <w:rPr>
                <w:rFonts w:ascii="Times New Roman" w:hAnsi="Times New Roman"/>
                <w:szCs w:val="24"/>
              </w:rPr>
            </w:pPr>
            <w:r w:rsidRPr="00FE7BE7">
              <w:rPr>
                <w:rFonts w:ascii="Times New Roman" w:hAnsi="Times New Roman"/>
                <w:szCs w:val="24"/>
              </w:rPr>
              <w:t>М 1:10 000</w:t>
            </w:r>
          </w:p>
        </w:tc>
      </w:tr>
      <w:tr w:rsidR="00FE7BE7" w:rsidRPr="00FE7BE7" w:rsidTr="00FE7BE7">
        <w:tc>
          <w:tcPr>
            <w:tcW w:w="997" w:type="pct"/>
            <w:shd w:val="clear" w:color="auto" w:fill="FFFFFF" w:themeFill="background1"/>
            <w:vAlign w:val="center"/>
          </w:tcPr>
          <w:p w:rsidR="00175E3A" w:rsidRPr="00FE7BE7" w:rsidRDefault="00175E3A" w:rsidP="00FE7BE7">
            <w:pPr>
              <w:spacing w:line="240" w:lineRule="auto"/>
              <w:ind w:firstLine="0"/>
              <w:jc w:val="center"/>
              <w:rPr>
                <w:rFonts w:ascii="Times New Roman" w:hAnsi="Times New Roman"/>
                <w:szCs w:val="24"/>
              </w:rPr>
            </w:pPr>
            <w:r w:rsidRPr="00FE7BE7">
              <w:rPr>
                <w:rFonts w:ascii="Times New Roman" w:hAnsi="Times New Roman"/>
                <w:szCs w:val="24"/>
              </w:rPr>
              <w:t>Лист 2</w:t>
            </w:r>
          </w:p>
        </w:tc>
        <w:tc>
          <w:tcPr>
            <w:tcW w:w="2985" w:type="pct"/>
            <w:shd w:val="clear" w:color="auto" w:fill="FFFFFF" w:themeFill="background1"/>
          </w:tcPr>
          <w:p w:rsidR="00175E3A" w:rsidRPr="00FE7BE7" w:rsidRDefault="00FE7BE7" w:rsidP="00FE7BE7">
            <w:pPr>
              <w:spacing w:line="240" w:lineRule="auto"/>
              <w:ind w:firstLine="0"/>
              <w:jc w:val="left"/>
              <w:rPr>
                <w:rFonts w:ascii="Times New Roman" w:hAnsi="Times New Roman"/>
                <w:szCs w:val="24"/>
              </w:rPr>
            </w:pPr>
            <w:r w:rsidRPr="00FE7BE7">
              <w:rPr>
                <w:rFonts w:ascii="Times New Roman" w:hAnsi="Times New Roman"/>
                <w:szCs w:val="24"/>
              </w:rPr>
              <w:t>Карта функциональных зон</w:t>
            </w:r>
          </w:p>
        </w:tc>
        <w:tc>
          <w:tcPr>
            <w:tcW w:w="1018" w:type="pct"/>
            <w:shd w:val="clear" w:color="auto" w:fill="FFFFFF" w:themeFill="background1"/>
            <w:vAlign w:val="center"/>
          </w:tcPr>
          <w:p w:rsidR="00175E3A" w:rsidRPr="00FE7BE7" w:rsidRDefault="00FE7BE7" w:rsidP="00FE7BE7">
            <w:pPr>
              <w:spacing w:line="240" w:lineRule="auto"/>
              <w:ind w:firstLine="0"/>
              <w:jc w:val="center"/>
              <w:rPr>
                <w:rFonts w:ascii="Times New Roman" w:hAnsi="Times New Roman"/>
                <w:szCs w:val="24"/>
              </w:rPr>
            </w:pPr>
            <w:r w:rsidRPr="00FE7BE7">
              <w:rPr>
                <w:rFonts w:ascii="Times New Roman" w:hAnsi="Times New Roman"/>
                <w:szCs w:val="24"/>
              </w:rPr>
              <w:t>М 1:10 000</w:t>
            </w:r>
          </w:p>
        </w:tc>
      </w:tr>
      <w:tr w:rsidR="00FE7BE7" w:rsidRPr="00FE7BE7" w:rsidTr="00FE7BE7">
        <w:tc>
          <w:tcPr>
            <w:tcW w:w="997" w:type="pct"/>
            <w:shd w:val="clear" w:color="auto" w:fill="FFFFFF" w:themeFill="background1"/>
            <w:vAlign w:val="center"/>
          </w:tcPr>
          <w:p w:rsidR="00175E3A" w:rsidRPr="00FE7BE7" w:rsidRDefault="00175E3A" w:rsidP="00FE7BE7">
            <w:pPr>
              <w:spacing w:line="240" w:lineRule="auto"/>
              <w:ind w:firstLine="0"/>
              <w:jc w:val="center"/>
              <w:rPr>
                <w:rFonts w:ascii="Times New Roman" w:hAnsi="Times New Roman"/>
                <w:szCs w:val="24"/>
              </w:rPr>
            </w:pPr>
            <w:r w:rsidRPr="00FE7BE7">
              <w:rPr>
                <w:rFonts w:ascii="Times New Roman" w:hAnsi="Times New Roman"/>
                <w:szCs w:val="24"/>
              </w:rPr>
              <w:t>Лист 3</w:t>
            </w:r>
          </w:p>
        </w:tc>
        <w:tc>
          <w:tcPr>
            <w:tcW w:w="2985" w:type="pct"/>
            <w:shd w:val="clear" w:color="auto" w:fill="FFFFFF" w:themeFill="background1"/>
          </w:tcPr>
          <w:p w:rsidR="00175E3A" w:rsidRPr="00FE7BE7" w:rsidRDefault="00FE7BE7" w:rsidP="00FE7BE7">
            <w:pPr>
              <w:spacing w:line="240" w:lineRule="auto"/>
              <w:ind w:firstLine="0"/>
              <w:jc w:val="left"/>
              <w:rPr>
                <w:rFonts w:ascii="Times New Roman" w:hAnsi="Times New Roman"/>
                <w:szCs w:val="24"/>
              </w:rPr>
            </w:pPr>
            <w:r w:rsidRPr="00FE7BE7">
              <w:rPr>
                <w:rFonts w:ascii="Times New Roman" w:hAnsi="Times New Roman"/>
                <w:szCs w:val="24"/>
              </w:rPr>
              <w:t xml:space="preserve">Карта планируемого размещения объектов </w:t>
            </w:r>
            <w:r>
              <w:rPr>
                <w:rFonts w:ascii="Times New Roman" w:hAnsi="Times New Roman"/>
                <w:szCs w:val="24"/>
              </w:rPr>
              <w:t>местного значения поселения</w:t>
            </w:r>
          </w:p>
        </w:tc>
        <w:tc>
          <w:tcPr>
            <w:tcW w:w="1018" w:type="pct"/>
            <w:shd w:val="clear" w:color="auto" w:fill="FFFFFF" w:themeFill="background1"/>
            <w:vAlign w:val="center"/>
          </w:tcPr>
          <w:p w:rsidR="00175E3A" w:rsidRPr="00FE7BE7" w:rsidRDefault="00175E3A" w:rsidP="00FE7BE7">
            <w:pPr>
              <w:spacing w:line="240" w:lineRule="auto"/>
              <w:ind w:firstLine="0"/>
              <w:jc w:val="center"/>
              <w:rPr>
                <w:rFonts w:ascii="Times New Roman" w:hAnsi="Times New Roman"/>
                <w:szCs w:val="24"/>
              </w:rPr>
            </w:pPr>
            <w:r w:rsidRPr="00FE7BE7">
              <w:rPr>
                <w:rFonts w:ascii="Times New Roman" w:hAnsi="Times New Roman"/>
                <w:szCs w:val="24"/>
              </w:rPr>
              <w:t>М 1:10 000</w:t>
            </w:r>
          </w:p>
        </w:tc>
      </w:tr>
      <w:tr w:rsidR="00FE7BE7" w:rsidRPr="00FE7BE7" w:rsidTr="00FE7BE7">
        <w:tc>
          <w:tcPr>
            <w:tcW w:w="997" w:type="pct"/>
            <w:shd w:val="clear" w:color="auto" w:fill="FFFFFF" w:themeFill="background1"/>
            <w:vAlign w:val="center"/>
          </w:tcPr>
          <w:p w:rsidR="00FE7BE7" w:rsidRPr="00FE7BE7" w:rsidRDefault="00FE7BE7" w:rsidP="00FE7BE7">
            <w:pPr>
              <w:spacing w:line="240" w:lineRule="auto"/>
              <w:ind w:firstLine="0"/>
              <w:jc w:val="center"/>
              <w:rPr>
                <w:rFonts w:ascii="Times New Roman" w:hAnsi="Times New Roman"/>
                <w:szCs w:val="24"/>
              </w:rPr>
            </w:pPr>
            <w:r>
              <w:rPr>
                <w:rFonts w:ascii="Times New Roman" w:hAnsi="Times New Roman"/>
                <w:szCs w:val="24"/>
              </w:rPr>
              <w:t>Лист 4</w:t>
            </w:r>
          </w:p>
        </w:tc>
        <w:tc>
          <w:tcPr>
            <w:tcW w:w="2985" w:type="pct"/>
            <w:shd w:val="clear" w:color="auto" w:fill="FFFFFF" w:themeFill="background1"/>
          </w:tcPr>
          <w:p w:rsidR="00FE7BE7" w:rsidRPr="00FE7BE7" w:rsidRDefault="00FE7BE7" w:rsidP="00FE7BE7">
            <w:pPr>
              <w:spacing w:line="240" w:lineRule="auto"/>
              <w:ind w:firstLine="0"/>
              <w:jc w:val="left"/>
              <w:rPr>
                <w:rFonts w:ascii="Times New Roman" w:hAnsi="Times New Roman"/>
                <w:szCs w:val="24"/>
              </w:rPr>
            </w:pPr>
            <w:r w:rsidRPr="00FE7BE7">
              <w:rPr>
                <w:rFonts w:ascii="Times New Roman" w:hAnsi="Times New Roman"/>
                <w:szCs w:val="24"/>
              </w:rPr>
              <w:t xml:space="preserve">Карта планируемого размещения объектов </w:t>
            </w:r>
            <w:r>
              <w:rPr>
                <w:rFonts w:ascii="Times New Roman" w:hAnsi="Times New Roman"/>
                <w:szCs w:val="24"/>
              </w:rPr>
              <w:t>местного значения поселения (применительно к территории с. Чермен, с. Новое)</w:t>
            </w:r>
          </w:p>
        </w:tc>
        <w:tc>
          <w:tcPr>
            <w:tcW w:w="1018" w:type="pct"/>
            <w:shd w:val="clear" w:color="auto" w:fill="FFFFFF" w:themeFill="background1"/>
            <w:vAlign w:val="center"/>
          </w:tcPr>
          <w:p w:rsidR="00FE7BE7" w:rsidRPr="00FE7BE7" w:rsidRDefault="00FE7BE7" w:rsidP="00FE7BE7">
            <w:pPr>
              <w:spacing w:line="240" w:lineRule="auto"/>
              <w:ind w:firstLine="0"/>
              <w:jc w:val="center"/>
              <w:rPr>
                <w:rFonts w:ascii="Times New Roman" w:hAnsi="Times New Roman"/>
                <w:szCs w:val="24"/>
              </w:rPr>
            </w:pPr>
            <w:r w:rsidRPr="00FE7BE7">
              <w:rPr>
                <w:rFonts w:ascii="Times New Roman" w:hAnsi="Times New Roman"/>
                <w:szCs w:val="24"/>
              </w:rPr>
              <w:t>М 1:10 000</w:t>
            </w:r>
          </w:p>
        </w:tc>
      </w:tr>
      <w:tr w:rsidR="003B38BA" w:rsidRPr="00FE7BE7" w:rsidTr="00FE7BE7">
        <w:tc>
          <w:tcPr>
            <w:tcW w:w="997" w:type="pct"/>
            <w:shd w:val="clear" w:color="auto" w:fill="FFFFFF" w:themeFill="background1"/>
            <w:vAlign w:val="center"/>
          </w:tcPr>
          <w:p w:rsidR="003B38BA" w:rsidRDefault="003B38BA" w:rsidP="00FE7BE7">
            <w:pPr>
              <w:spacing w:line="240" w:lineRule="auto"/>
              <w:ind w:firstLine="0"/>
              <w:jc w:val="center"/>
              <w:rPr>
                <w:rFonts w:ascii="Times New Roman" w:hAnsi="Times New Roman"/>
                <w:szCs w:val="24"/>
              </w:rPr>
            </w:pPr>
            <w:r>
              <w:rPr>
                <w:rFonts w:ascii="Times New Roman" w:hAnsi="Times New Roman"/>
                <w:szCs w:val="24"/>
              </w:rPr>
              <w:t>Лист 5</w:t>
            </w:r>
          </w:p>
        </w:tc>
        <w:tc>
          <w:tcPr>
            <w:tcW w:w="2985" w:type="pct"/>
            <w:shd w:val="clear" w:color="auto" w:fill="FFFFFF" w:themeFill="background1"/>
          </w:tcPr>
          <w:p w:rsidR="003B38BA" w:rsidRPr="00FE7BE7" w:rsidRDefault="003B38BA" w:rsidP="00FE7BE7">
            <w:pPr>
              <w:spacing w:line="240" w:lineRule="auto"/>
              <w:ind w:firstLine="0"/>
              <w:jc w:val="left"/>
              <w:rPr>
                <w:rFonts w:ascii="Times New Roman" w:hAnsi="Times New Roman"/>
                <w:szCs w:val="24"/>
              </w:rPr>
            </w:pPr>
            <w:r>
              <w:rPr>
                <w:rFonts w:ascii="Times New Roman" w:hAnsi="Times New Roman"/>
                <w:szCs w:val="24"/>
              </w:rPr>
              <w:t>Карта зон с особыми условиями использования территории поселения. Территории, подверженные риску возникновения чрезвычайных ситуаций природного и техногенного характера</w:t>
            </w:r>
          </w:p>
        </w:tc>
        <w:tc>
          <w:tcPr>
            <w:tcW w:w="1018" w:type="pct"/>
            <w:shd w:val="clear" w:color="auto" w:fill="FFFFFF" w:themeFill="background1"/>
            <w:vAlign w:val="center"/>
          </w:tcPr>
          <w:p w:rsidR="003B38BA" w:rsidRPr="00FE7BE7" w:rsidRDefault="003B38BA" w:rsidP="00FE7BE7">
            <w:pPr>
              <w:spacing w:line="240" w:lineRule="auto"/>
              <w:ind w:firstLine="0"/>
              <w:jc w:val="center"/>
              <w:rPr>
                <w:rFonts w:ascii="Times New Roman" w:hAnsi="Times New Roman"/>
                <w:szCs w:val="24"/>
              </w:rPr>
            </w:pPr>
            <w:r w:rsidRPr="00FE7BE7">
              <w:rPr>
                <w:rFonts w:ascii="Times New Roman" w:hAnsi="Times New Roman"/>
                <w:szCs w:val="24"/>
              </w:rPr>
              <w:t>М 1:10 000</w:t>
            </w:r>
          </w:p>
        </w:tc>
      </w:tr>
    </w:tbl>
    <w:p w:rsidR="000C51F2" w:rsidRPr="00FE7BE7" w:rsidRDefault="000C51F2" w:rsidP="000C51F2">
      <w:pPr>
        <w:spacing w:after="80"/>
        <w:ind w:firstLine="0"/>
        <w:rPr>
          <w:rFonts w:ascii="Times New Roman" w:hAnsi="Times New Roman"/>
          <w:b/>
          <w:color w:val="FF0000"/>
        </w:rPr>
        <w:sectPr w:rsidR="000C51F2" w:rsidRPr="00FE7BE7" w:rsidSect="004F7CAC">
          <w:footerReference w:type="default" r:id="rId13"/>
          <w:footerReference w:type="first" r:id="rId14"/>
          <w:pgSz w:w="11906" w:h="16838" w:code="9"/>
          <w:pgMar w:top="1134" w:right="850" w:bottom="1276" w:left="1701" w:header="708" w:footer="104" w:gutter="0"/>
          <w:pgNumType w:start="3"/>
          <w:cols w:space="708"/>
          <w:titlePg/>
          <w:docGrid w:linePitch="360"/>
        </w:sect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tblPr>
      <w:tblGrid>
        <w:gridCol w:w="3176"/>
        <w:gridCol w:w="6395"/>
      </w:tblGrid>
      <w:tr w:rsidR="00D44B12" w:rsidRPr="00B26EBD" w:rsidTr="005A4E36">
        <w:tc>
          <w:tcPr>
            <w:tcW w:w="3176" w:type="dxa"/>
            <w:shd w:val="clear" w:color="auto" w:fill="auto"/>
            <w:vAlign w:val="center"/>
          </w:tcPr>
          <w:p w:rsidR="00D44B12" w:rsidRPr="00B26EBD" w:rsidRDefault="00D44B12" w:rsidP="00D303A0">
            <w:pPr>
              <w:pStyle w:val="1"/>
              <w:spacing w:line="240" w:lineRule="auto"/>
              <w:ind w:firstLine="0"/>
              <w:rPr>
                <w:rFonts w:ascii="Times New Roman" w:hAnsi="Times New Roman" w:cs="Times New Roman"/>
                <w:sz w:val="40"/>
                <w:szCs w:val="40"/>
              </w:rPr>
            </w:pPr>
            <w:r w:rsidRPr="00FE7BE7">
              <w:rPr>
                <w:rFonts w:ascii="Times New Roman" w:hAnsi="Times New Roman" w:cs="Times New Roman"/>
                <w:b w:val="0"/>
                <w:sz w:val="26"/>
                <w:szCs w:val="26"/>
              </w:rPr>
              <w:lastRenderedPageBreak/>
              <w:br w:type="page"/>
            </w:r>
            <w:r w:rsidRPr="00B26EBD">
              <w:rPr>
                <w:rFonts w:ascii="Times New Roman" w:hAnsi="Times New Roman" w:cs="Times New Roman"/>
                <w:sz w:val="40"/>
                <w:szCs w:val="40"/>
              </w:rPr>
              <w:t>СОДЕРЖАНИЕ</w:t>
            </w:r>
          </w:p>
        </w:tc>
        <w:tc>
          <w:tcPr>
            <w:tcW w:w="6395" w:type="dxa"/>
            <w:shd w:val="clear" w:color="auto" w:fill="auto"/>
          </w:tcPr>
          <w:p w:rsidR="00D44B12" w:rsidRPr="00B26EBD" w:rsidRDefault="00D44B12" w:rsidP="00D303A0">
            <w:pPr>
              <w:pStyle w:val="1"/>
              <w:spacing w:line="240" w:lineRule="auto"/>
              <w:ind w:firstLine="0"/>
              <w:rPr>
                <w:rFonts w:ascii="Times New Roman" w:hAnsi="Times New Roman" w:cs="Times New Roman"/>
              </w:rPr>
            </w:pPr>
          </w:p>
        </w:tc>
      </w:tr>
    </w:tbl>
    <w:tbl>
      <w:tblPr>
        <w:tblStyle w:val="13"/>
        <w:tblW w:w="0" w:type="auto"/>
        <w:tblInd w:w="3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810"/>
        <w:gridCol w:w="1309"/>
      </w:tblGrid>
      <w:tr w:rsidR="00B24317" w:rsidRPr="00B26EBD" w:rsidTr="00B24317">
        <w:tc>
          <w:tcPr>
            <w:tcW w:w="7810" w:type="dxa"/>
            <w:shd w:val="clear" w:color="auto" w:fill="auto"/>
          </w:tcPr>
          <w:p w:rsidR="00B24317" w:rsidRPr="00B26EBD" w:rsidRDefault="00B24317" w:rsidP="0076450D">
            <w:pPr>
              <w:spacing w:line="240" w:lineRule="auto"/>
              <w:ind w:firstLine="0"/>
              <w:jc w:val="left"/>
              <w:rPr>
                <w:rFonts w:ascii="Times New Roman" w:hAnsi="Times New Roman"/>
                <w:sz w:val="28"/>
                <w:szCs w:val="28"/>
              </w:rPr>
            </w:pPr>
            <w:r w:rsidRPr="00B26EBD">
              <w:rPr>
                <w:rFonts w:ascii="Times New Roman" w:hAnsi="Times New Roman"/>
                <w:sz w:val="28"/>
                <w:szCs w:val="28"/>
              </w:rPr>
              <w:t>ОБЩИЕ ПОЛОЖЕНИЯ</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7</w:t>
            </w:r>
          </w:p>
        </w:tc>
      </w:tr>
      <w:tr w:rsidR="00B24317" w:rsidRPr="00B26EBD" w:rsidTr="00B24317">
        <w:tc>
          <w:tcPr>
            <w:tcW w:w="7810" w:type="dxa"/>
            <w:shd w:val="clear" w:color="auto" w:fill="auto"/>
          </w:tcPr>
          <w:p w:rsidR="00B24317" w:rsidRPr="00B26EBD" w:rsidRDefault="00B24317" w:rsidP="0076450D">
            <w:pPr>
              <w:spacing w:line="240" w:lineRule="auto"/>
              <w:ind w:firstLine="0"/>
              <w:jc w:val="left"/>
              <w:rPr>
                <w:rFonts w:ascii="Times New Roman" w:hAnsi="Times New Roman"/>
                <w:sz w:val="28"/>
                <w:szCs w:val="28"/>
              </w:rPr>
            </w:pPr>
            <w:r w:rsidRPr="00B26EBD">
              <w:rPr>
                <w:rFonts w:ascii="Times New Roman" w:hAnsi="Times New Roman"/>
                <w:sz w:val="28"/>
                <w:szCs w:val="28"/>
              </w:rPr>
              <w:t xml:space="preserve">РАЗДЕЛ 1. ЦЕЛИ И ЗАДАЧИ ТЕРРИТОРИАЛЬНОГО ПЛАНИРОВАНИЯ И РАЗВИТИЯ </w:t>
            </w:r>
            <w:r w:rsidR="0045598F" w:rsidRPr="00B26EBD">
              <w:rPr>
                <w:rFonts w:ascii="Times New Roman" w:hAnsi="Times New Roman"/>
                <w:sz w:val="28"/>
                <w:szCs w:val="28"/>
              </w:rPr>
              <w:t>ОКТЯБРЬСКОГО</w:t>
            </w:r>
            <w:r w:rsidRPr="00B26EBD">
              <w:rPr>
                <w:rFonts w:ascii="Times New Roman" w:hAnsi="Times New Roman"/>
                <w:sz w:val="28"/>
                <w:szCs w:val="28"/>
              </w:rPr>
              <w:t xml:space="preserve"> СЕЛЬСКОГО ПОСЕЛЕНИЯ </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10</w:t>
            </w:r>
          </w:p>
        </w:tc>
      </w:tr>
      <w:tr w:rsidR="00B24317" w:rsidRPr="00B26EBD" w:rsidTr="00B24317">
        <w:tc>
          <w:tcPr>
            <w:tcW w:w="7810" w:type="dxa"/>
            <w:tcBorders>
              <w:bottom w:val="single" w:sz="4" w:space="0" w:color="FFFFFF" w:themeColor="background1"/>
            </w:tcBorders>
            <w:shd w:val="clear" w:color="auto" w:fill="auto"/>
          </w:tcPr>
          <w:p w:rsidR="00B24317" w:rsidRPr="00B26EBD" w:rsidRDefault="00B24317" w:rsidP="0076450D">
            <w:pPr>
              <w:spacing w:line="240" w:lineRule="auto"/>
              <w:ind w:firstLine="0"/>
              <w:jc w:val="left"/>
              <w:rPr>
                <w:rFonts w:ascii="Times New Roman" w:hAnsi="Times New Roman"/>
                <w:sz w:val="28"/>
                <w:szCs w:val="28"/>
              </w:rPr>
            </w:pPr>
            <w:r w:rsidRPr="00B26EBD">
              <w:rPr>
                <w:rFonts w:ascii="Times New Roman" w:hAnsi="Times New Roman"/>
                <w:sz w:val="28"/>
                <w:szCs w:val="28"/>
              </w:rPr>
              <w:t>РАЗДЕЛ 2. АНАЛИЗ ВОЗМОЖНЫХ НАПРАВЛЕНИЙ РАЗВИТИЯ ТЕРРИТОРИИ ПОСЕЛЕНИЯ И ПРОГНОЗИРУЕМЫХ ОГРАНИЧЕНИЙ ИХ ИСПОЛЬЗОВАНИЯ</w:t>
            </w:r>
          </w:p>
        </w:tc>
        <w:tc>
          <w:tcPr>
            <w:tcW w:w="1309" w:type="dxa"/>
            <w:tcBorders>
              <w:bottom w:val="single" w:sz="4" w:space="0" w:color="FFFFFF" w:themeColor="background1"/>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13</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2.1. Выводы комплексного градостроительного анализа</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13</w:t>
            </w:r>
          </w:p>
        </w:tc>
      </w:tr>
      <w:tr w:rsidR="00B24317" w:rsidRPr="00B26EBD" w:rsidTr="00B24317">
        <w:trPr>
          <w:trHeight w:val="377"/>
        </w:trPr>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2.2. Прогнозная оценка численности населения</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14</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2.3. Пространственное развитие территории</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14</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 Градостроительные ограничения территории</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16</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2.4.1. Санитарно-защитные зоны</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16</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2.4.2. Зоны охраны объектов культурного наследия</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17</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2.4.3. Водоохранные зоны и прибрежные защитные полосы</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18</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2.4.4. Зоны затопления и подтопления</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19</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2.4.5. Зоны санитарной охраны источников питьевого и хозяйственно-бытового водоснабжения</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20</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2.4.6. Охранные зоны объектов инженерной и транспортной инфраструктуры</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21</w:t>
            </w:r>
          </w:p>
        </w:tc>
      </w:tr>
      <w:tr w:rsidR="00B24317" w:rsidRPr="00B26EBD" w:rsidTr="00B24317">
        <w:tc>
          <w:tcPr>
            <w:tcW w:w="7810" w:type="dxa"/>
            <w:tcBorders>
              <w:bottom w:val="nil"/>
            </w:tcBorders>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2.4.7. Охранные зоны объектов специального пользования</w:t>
            </w:r>
          </w:p>
        </w:tc>
        <w:tc>
          <w:tcPr>
            <w:tcW w:w="1309" w:type="dxa"/>
            <w:tcBorders>
              <w:bottom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23</w:t>
            </w:r>
          </w:p>
        </w:tc>
      </w:tr>
      <w:tr w:rsidR="00B24317" w:rsidRPr="00B26EBD" w:rsidTr="00B24317">
        <w:tc>
          <w:tcPr>
            <w:tcW w:w="7810" w:type="dxa"/>
            <w:tcBorders>
              <w:top w:val="nil"/>
            </w:tcBorders>
            <w:shd w:val="clear" w:color="auto" w:fill="auto"/>
          </w:tcPr>
          <w:p w:rsidR="00B24317" w:rsidRPr="00B26EBD" w:rsidRDefault="00B24317" w:rsidP="0076450D">
            <w:pPr>
              <w:spacing w:line="240" w:lineRule="auto"/>
              <w:ind w:firstLine="0"/>
              <w:jc w:val="left"/>
              <w:rPr>
                <w:rFonts w:ascii="Times New Roman" w:hAnsi="Times New Roman"/>
                <w:sz w:val="28"/>
                <w:szCs w:val="28"/>
              </w:rPr>
            </w:pPr>
            <w:r w:rsidRPr="00B26EBD">
              <w:rPr>
                <w:rFonts w:ascii="Times New Roman" w:hAnsi="Times New Roman"/>
                <w:sz w:val="28"/>
                <w:szCs w:val="28"/>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09" w:type="dxa"/>
            <w:tcBorders>
              <w:top w:val="nil"/>
            </w:tcBorders>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25</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3.1. Планируемое функционально-планировочное зонирование территории</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25</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 xml:space="preserve">3.2. Мероприятия по развитию природно-ресурсного потенциала </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25</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3.3. Мероприятия по развитию экономики поселения</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25</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3.4. Мероприятия по развитию жилищного фонда</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27</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3.5. Мероприятия по развитию транспортной инфраструктуры</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27</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3.6. Мероприятия по развитию инженерной инфраструктуры</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28</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3.7. Мероприятия по инженерной подготовке территории</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28</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3.8. Мероприятия по сохранению объектов культурного наследия</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29</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lastRenderedPageBreak/>
              <w:t>3.9. Мероприятия по охране окружающей среды</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3</w:t>
            </w:r>
            <w:r w:rsidR="00DA083F" w:rsidRPr="00B26EBD">
              <w:rPr>
                <w:rFonts w:ascii="Times New Roman" w:hAnsi="Times New Roman"/>
                <w:sz w:val="28"/>
                <w:szCs w:val="28"/>
              </w:rPr>
              <w:t>1</w:t>
            </w:r>
          </w:p>
        </w:tc>
      </w:tr>
      <w:tr w:rsidR="00B24317" w:rsidRPr="00B26EBD" w:rsidTr="00B24317">
        <w:tc>
          <w:tcPr>
            <w:tcW w:w="7810" w:type="dxa"/>
            <w:shd w:val="clear" w:color="auto" w:fill="auto"/>
          </w:tcPr>
          <w:p w:rsidR="00B24317" w:rsidRPr="00B26EBD" w:rsidRDefault="00B24317" w:rsidP="0076450D">
            <w:pPr>
              <w:spacing w:line="240" w:lineRule="auto"/>
              <w:ind w:left="1134" w:firstLine="0"/>
              <w:jc w:val="left"/>
              <w:rPr>
                <w:rFonts w:ascii="Times New Roman" w:hAnsi="Times New Roman"/>
                <w:sz w:val="28"/>
                <w:szCs w:val="28"/>
              </w:rPr>
            </w:pPr>
            <w:r w:rsidRPr="00B26EBD">
              <w:rPr>
                <w:rFonts w:ascii="Times New Roman" w:hAnsi="Times New Roman"/>
                <w:sz w:val="28"/>
                <w:szCs w:val="28"/>
              </w:rPr>
              <w:t>3.10. Мероприятия по предотвращению ЧС</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31</w:t>
            </w:r>
          </w:p>
        </w:tc>
      </w:tr>
      <w:tr w:rsidR="00B24317" w:rsidRPr="00B26EBD" w:rsidTr="00B24317">
        <w:tc>
          <w:tcPr>
            <w:tcW w:w="7810" w:type="dxa"/>
            <w:shd w:val="clear" w:color="auto" w:fill="auto"/>
          </w:tcPr>
          <w:p w:rsidR="00B24317" w:rsidRPr="00B26EBD" w:rsidRDefault="00B24317" w:rsidP="0076450D">
            <w:pPr>
              <w:spacing w:line="240" w:lineRule="auto"/>
              <w:ind w:firstLine="0"/>
              <w:jc w:val="left"/>
              <w:rPr>
                <w:rFonts w:ascii="Times New Roman" w:hAnsi="Times New Roman"/>
                <w:sz w:val="28"/>
                <w:szCs w:val="28"/>
              </w:rPr>
            </w:pPr>
            <w:r w:rsidRPr="00B26EBD">
              <w:rPr>
                <w:rFonts w:ascii="Times New Roman" w:hAnsi="Times New Roman"/>
                <w:sz w:val="28"/>
                <w:szCs w:val="28"/>
              </w:rPr>
              <w:t>РАЗДЕЛ 4. ПРЕДЛОЖЕНИЯ ПО РЕАЛИЗАЦИИ ГЕНЕРАЛЬНОГО ПЛАНА</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34</w:t>
            </w:r>
          </w:p>
        </w:tc>
      </w:tr>
      <w:tr w:rsidR="00B24317" w:rsidRPr="00B26EBD" w:rsidTr="00B24317">
        <w:tc>
          <w:tcPr>
            <w:tcW w:w="7810" w:type="dxa"/>
            <w:shd w:val="clear" w:color="auto" w:fill="auto"/>
          </w:tcPr>
          <w:p w:rsidR="00B24317" w:rsidRPr="00B26EBD" w:rsidRDefault="00B24317" w:rsidP="0076450D">
            <w:pPr>
              <w:spacing w:line="240" w:lineRule="auto"/>
              <w:ind w:firstLine="0"/>
              <w:jc w:val="left"/>
              <w:rPr>
                <w:rFonts w:ascii="Times New Roman" w:hAnsi="Times New Roman"/>
                <w:sz w:val="28"/>
                <w:szCs w:val="28"/>
              </w:rPr>
            </w:pPr>
            <w:r w:rsidRPr="00B26EBD">
              <w:rPr>
                <w:rFonts w:ascii="Times New Roman" w:hAnsi="Times New Roman"/>
                <w:sz w:val="28"/>
                <w:szCs w:val="28"/>
              </w:rPr>
              <w:t>РАЗДЕЛ 5. СВОДНЫЙ ПЛАН ОСНОВНЫХ МЕРОПРИЯТИЙ, ПРЕДУСМОТРЕННЫХ ГЕНЕРАЛЬНЫМ ПЛАНОМ</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37</w:t>
            </w:r>
          </w:p>
        </w:tc>
      </w:tr>
      <w:tr w:rsidR="00B24317" w:rsidRPr="00FE7BE7" w:rsidTr="00B24317">
        <w:tc>
          <w:tcPr>
            <w:tcW w:w="7810" w:type="dxa"/>
            <w:shd w:val="clear" w:color="auto" w:fill="auto"/>
          </w:tcPr>
          <w:p w:rsidR="00B24317" w:rsidRPr="00B26EBD" w:rsidRDefault="00B24317" w:rsidP="0076450D">
            <w:pPr>
              <w:spacing w:line="240" w:lineRule="auto"/>
              <w:ind w:firstLine="0"/>
              <w:jc w:val="left"/>
              <w:rPr>
                <w:rFonts w:ascii="Times New Roman" w:hAnsi="Times New Roman"/>
                <w:sz w:val="28"/>
                <w:szCs w:val="28"/>
              </w:rPr>
            </w:pPr>
            <w:r w:rsidRPr="00B26EBD">
              <w:rPr>
                <w:rFonts w:ascii="Times New Roman" w:hAnsi="Times New Roman"/>
                <w:sz w:val="28"/>
                <w:szCs w:val="28"/>
              </w:rPr>
              <w:t>РАЗДЕЛ 6. ТЕХНИКО-ЭКОНОМИЧЕСКИЕ ПОКАЗАТЕЛИ</w:t>
            </w:r>
          </w:p>
        </w:tc>
        <w:tc>
          <w:tcPr>
            <w:tcW w:w="1309" w:type="dxa"/>
            <w:shd w:val="clear" w:color="auto" w:fill="auto"/>
            <w:vAlign w:val="center"/>
          </w:tcPr>
          <w:p w:rsidR="00B24317" w:rsidRPr="00B26EBD" w:rsidRDefault="00B24317" w:rsidP="0076450D">
            <w:pPr>
              <w:spacing w:line="240" w:lineRule="auto"/>
              <w:ind w:firstLine="0"/>
              <w:jc w:val="center"/>
              <w:rPr>
                <w:rFonts w:ascii="Times New Roman" w:hAnsi="Times New Roman"/>
                <w:sz w:val="28"/>
                <w:szCs w:val="28"/>
              </w:rPr>
            </w:pPr>
            <w:r w:rsidRPr="00B26EBD">
              <w:rPr>
                <w:rFonts w:ascii="Times New Roman" w:hAnsi="Times New Roman"/>
                <w:sz w:val="28"/>
                <w:szCs w:val="28"/>
              </w:rPr>
              <w:t>4</w:t>
            </w:r>
            <w:r w:rsidR="00B26EBD" w:rsidRPr="00B26EBD">
              <w:rPr>
                <w:rFonts w:ascii="Times New Roman" w:hAnsi="Times New Roman"/>
                <w:sz w:val="28"/>
                <w:szCs w:val="28"/>
              </w:rPr>
              <w:t>1</w:t>
            </w:r>
          </w:p>
        </w:tc>
      </w:tr>
    </w:tbl>
    <w:p w:rsidR="005A4E36" w:rsidRPr="00FE7BE7" w:rsidRDefault="005A4E36" w:rsidP="005A4E36"/>
    <w:p w:rsidR="00D44B12" w:rsidRPr="00FE7BE7" w:rsidRDefault="00D44B12" w:rsidP="00D44B12">
      <w:pPr>
        <w:spacing w:line="240" w:lineRule="auto"/>
        <w:rPr>
          <w:rFonts w:ascii="Times New Roman" w:hAnsi="Times New Roman"/>
        </w:rPr>
      </w:pPr>
    </w:p>
    <w:p w:rsidR="00D44B12" w:rsidRPr="00FE7BE7" w:rsidRDefault="00D44B12" w:rsidP="00D44B12">
      <w:pPr>
        <w:spacing w:after="200" w:line="240" w:lineRule="auto"/>
        <w:ind w:firstLine="0"/>
        <w:jc w:val="left"/>
        <w:rPr>
          <w:rFonts w:ascii="Times New Roman" w:hAnsi="Times New Roman"/>
        </w:rPr>
      </w:pPr>
      <w:r w:rsidRPr="00FE7BE7">
        <w:rPr>
          <w:rFonts w:ascii="Times New Roman" w:hAnsi="Times New Roman"/>
        </w:rPr>
        <w:br w:type="page"/>
      </w:r>
    </w:p>
    <w:p w:rsidR="00DC14E3" w:rsidRPr="000C51F2" w:rsidRDefault="00503317" w:rsidP="00823588">
      <w:pPr>
        <w:spacing w:line="240" w:lineRule="auto"/>
        <w:ind w:firstLine="0"/>
        <w:jc w:val="center"/>
        <w:rPr>
          <w:rFonts w:ascii="Times New Roman" w:hAnsi="Times New Roman"/>
          <w:b/>
        </w:rPr>
      </w:pPr>
      <w:r w:rsidRPr="000C51F2">
        <w:rPr>
          <w:rFonts w:ascii="Times New Roman" w:hAnsi="Times New Roman"/>
          <w:b/>
          <w:sz w:val="26"/>
          <w:szCs w:val="26"/>
        </w:rPr>
        <w:lastRenderedPageBreak/>
        <w:t>ОБЩИЕ ПОЛОЖЕНИЯ</w:t>
      </w:r>
    </w:p>
    <w:p w:rsidR="00DC14E3" w:rsidRPr="000C51F2" w:rsidRDefault="00DC14E3" w:rsidP="00DC14E3">
      <w:pPr>
        <w:spacing w:line="240" w:lineRule="auto"/>
        <w:ind w:firstLine="0"/>
        <w:rPr>
          <w:rFonts w:ascii="Times New Roman" w:hAnsi="Times New Roman"/>
        </w:rPr>
      </w:pP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Генеральный план </w:t>
      </w:r>
      <w:r w:rsidR="0045598F">
        <w:rPr>
          <w:rFonts w:ascii="Times New Roman" w:hAnsi="Times New Roman"/>
          <w:szCs w:val="24"/>
        </w:rPr>
        <w:t>Октябрьского</w:t>
      </w:r>
      <w:r w:rsidR="00C56F3E" w:rsidRPr="000C51F2">
        <w:rPr>
          <w:rFonts w:ascii="Times New Roman" w:hAnsi="Times New Roman"/>
          <w:szCs w:val="24"/>
        </w:rPr>
        <w:t xml:space="preserve"> сельско</w:t>
      </w:r>
      <w:r w:rsidR="00EF2F2B" w:rsidRPr="000C51F2">
        <w:rPr>
          <w:rFonts w:ascii="Times New Roman" w:hAnsi="Times New Roman"/>
          <w:szCs w:val="24"/>
        </w:rPr>
        <w:t>го</w:t>
      </w:r>
      <w:r w:rsidR="00C56F3E" w:rsidRPr="000C51F2">
        <w:rPr>
          <w:rFonts w:ascii="Times New Roman" w:hAnsi="Times New Roman"/>
          <w:szCs w:val="24"/>
        </w:rPr>
        <w:t xml:space="preserve"> поселени</w:t>
      </w:r>
      <w:r w:rsidR="00EF2F2B" w:rsidRPr="000C51F2">
        <w:rPr>
          <w:rFonts w:ascii="Times New Roman" w:hAnsi="Times New Roman"/>
          <w:szCs w:val="24"/>
        </w:rPr>
        <w:t xml:space="preserve">я </w:t>
      </w:r>
      <w:r w:rsidR="0076450D" w:rsidRPr="000C51F2">
        <w:rPr>
          <w:rFonts w:ascii="Times New Roman" w:hAnsi="Times New Roman"/>
          <w:szCs w:val="24"/>
        </w:rPr>
        <w:t>Пригородного</w:t>
      </w:r>
      <w:r w:rsidR="00C56F3E" w:rsidRPr="000C51F2">
        <w:rPr>
          <w:rFonts w:ascii="Times New Roman" w:hAnsi="Times New Roman"/>
          <w:szCs w:val="24"/>
        </w:rPr>
        <w:t xml:space="preserve"> района</w:t>
      </w:r>
      <w:r w:rsidRPr="000C51F2">
        <w:rPr>
          <w:rFonts w:ascii="Times New Roman" w:hAnsi="Times New Roman"/>
          <w:szCs w:val="24"/>
        </w:rPr>
        <w:t xml:space="preserve"> </w:t>
      </w:r>
      <w:r w:rsidR="00C56F3E" w:rsidRPr="000C51F2">
        <w:rPr>
          <w:rFonts w:ascii="Times New Roman" w:hAnsi="Times New Roman"/>
          <w:szCs w:val="24"/>
        </w:rPr>
        <w:t xml:space="preserve">Республики Северная Осетия-Алания </w:t>
      </w:r>
      <w:r w:rsidRPr="000C51F2">
        <w:rPr>
          <w:rFonts w:ascii="Times New Roman" w:hAnsi="Times New Roman"/>
          <w:szCs w:val="24"/>
        </w:rPr>
        <w:t xml:space="preserve"> (далее по тексту </w:t>
      </w:r>
      <w:r w:rsidR="00CF18D8" w:rsidRPr="000C51F2">
        <w:rPr>
          <w:rFonts w:ascii="Times New Roman" w:hAnsi="Times New Roman"/>
          <w:szCs w:val="24"/>
        </w:rPr>
        <w:t>сельское поселение,</w:t>
      </w:r>
      <w:r w:rsidRPr="000C51F2">
        <w:rPr>
          <w:rFonts w:ascii="Times New Roman" w:hAnsi="Times New Roman"/>
          <w:szCs w:val="24"/>
        </w:rPr>
        <w:t xml:space="preserve"> поселение</w:t>
      </w:r>
      <w:r w:rsidR="000C51F2" w:rsidRPr="000C51F2">
        <w:rPr>
          <w:rFonts w:ascii="Times New Roman" w:hAnsi="Times New Roman"/>
          <w:szCs w:val="24"/>
        </w:rPr>
        <w:t>, муниципальное образование</w:t>
      </w:r>
      <w:r w:rsidRPr="000C51F2">
        <w:rPr>
          <w:rFonts w:ascii="Times New Roman" w:hAnsi="Times New Roman"/>
          <w:szCs w:val="24"/>
        </w:rPr>
        <w:t xml:space="preserve">) подготовлен на основании Договора в соответствии с градостроительным заданием на подготовку Генерального плана </w:t>
      </w:r>
      <w:r w:rsidR="0045598F">
        <w:rPr>
          <w:rFonts w:ascii="Times New Roman" w:hAnsi="Times New Roman"/>
          <w:szCs w:val="24"/>
        </w:rPr>
        <w:t>Октябрьского</w:t>
      </w:r>
      <w:r w:rsidR="00C56F3E" w:rsidRPr="000C51F2">
        <w:rPr>
          <w:rFonts w:ascii="Times New Roman" w:hAnsi="Times New Roman"/>
          <w:szCs w:val="24"/>
        </w:rPr>
        <w:t xml:space="preserve"> сельск</w:t>
      </w:r>
      <w:r w:rsidR="00EF2F2B" w:rsidRPr="000C51F2">
        <w:rPr>
          <w:rFonts w:ascii="Times New Roman" w:hAnsi="Times New Roman"/>
          <w:szCs w:val="24"/>
        </w:rPr>
        <w:t xml:space="preserve">ого </w:t>
      </w:r>
      <w:r w:rsidR="00C56F3E" w:rsidRPr="000C51F2">
        <w:rPr>
          <w:rFonts w:ascii="Times New Roman" w:hAnsi="Times New Roman"/>
          <w:szCs w:val="24"/>
        </w:rPr>
        <w:t>поселен</w:t>
      </w:r>
      <w:r w:rsidR="00EF2F2B" w:rsidRPr="000C51F2">
        <w:rPr>
          <w:rFonts w:ascii="Times New Roman" w:hAnsi="Times New Roman"/>
          <w:szCs w:val="24"/>
        </w:rPr>
        <w:t>и</w:t>
      </w:r>
      <w:r w:rsidR="00EF2F2B" w:rsidRPr="00F57803">
        <w:rPr>
          <w:rFonts w:ascii="Times New Roman" w:hAnsi="Times New Roman"/>
          <w:szCs w:val="24"/>
        </w:rPr>
        <w:t xml:space="preserve">я </w:t>
      </w:r>
      <w:r w:rsidR="0076450D" w:rsidRPr="00F57803">
        <w:rPr>
          <w:rFonts w:ascii="Times New Roman" w:hAnsi="Times New Roman"/>
          <w:szCs w:val="24"/>
        </w:rPr>
        <w:t>Пригородного</w:t>
      </w:r>
      <w:r w:rsidR="00C56F3E" w:rsidRPr="00F57803">
        <w:rPr>
          <w:rFonts w:ascii="Times New Roman" w:hAnsi="Times New Roman"/>
          <w:szCs w:val="24"/>
        </w:rPr>
        <w:t xml:space="preserve"> района</w:t>
      </w:r>
      <w:r w:rsidRPr="00F57803">
        <w:rPr>
          <w:rFonts w:ascii="Times New Roman" w:hAnsi="Times New Roman"/>
          <w:szCs w:val="24"/>
        </w:rPr>
        <w:t xml:space="preserve"> </w:t>
      </w:r>
      <w:r w:rsidR="00C56F3E" w:rsidRPr="00F57803">
        <w:rPr>
          <w:rFonts w:ascii="Times New Roman" w:hAnsi="Times New Roman"/>
          <w:szCs w:val="24"/>
        </w:rPr>
        <w:t>Республики Северная Осетия-Алания</w:t>
      </w:r>
      <w:r w:rsidRPr="00F57803">
        <w:rPr>
          <w:rFonts w:ascii="Times New Roman" w:hAnsi="Times New Roman"/>
          <w:szCs w:val="24"/>
        </w:rPr>
        <w:t>, утвержденным Глав</w:t>
      </w:r>
      <w:r w:rsidR="00EF2F2B" w:rsidRPr="00F57803">
        <w:rPr>
          <w:rFonts w:ascii="Times New Roman" w:hAnsi="Times New Roman"/>
          <w:szCs w:val="24"/>
        </w:rPr>
        <w:t>ой</w:t>
      </w:r>
      <w:r w:rsidRPr="00F57803">
        <w:rPr>
          <w:rFonts w:ascii="Times New Roman" w:hAnsi="Times New Roman"/>
          <w:szCs w:val="24"/>
        </w:rPr>
        <w:t xml:space="preserve"> администрации </w:t>
      </w:r>
      <w:r w:rsidR="0045598F" w:rsidRPr="00F57803">
        <w:rPr>
          <w:rFonts w:ascii="Times New Roman" w:hAnsi="Times New Roman"/>
          <w:szCs w:val="24"/>
        </w:rPr>
        <w:t>Октябрьского</w:t>
      </w:r>
      <w:r w:rsidR="00C56F3E" w:rsidRPr="00F57803">
        <w:rPr>
          <w:rFonts w:ascii="Times New Roman" w:hAnsi="Times New Roman"/>
          <w:szCs w:val="24"/>
        </w:rPr>
        <w:t xml:space="preserve"> сельско</w:t>
      </w:r>
      <w:r w:rsidR="00EF2F2B" w:rsidRPr="00F57803">
        <w:rPr>
          <w:rFonts w:ascii="Times New Roman" w:hAnsi="Times New Roman"/>
          <w:szCs w:val="24"/>
        </w:rPr>
        <w:t>го</w:t>
      </w:r>
      <w:r w:rsidR="00C56F3E" w:rsidRPr="00F57803">
        <w:rPr>
          <w:rFonts w:ascii="Times New Roman" w:hAnsi="Times New Roman"/>
          <w:szCs w:val="24"/>
        </w:rPr>
        <w:t xml:space="preserve"> поселени</w:t>
      </w:r>
      <w:r w:rsidR="00EF2F2B" w:rsidRPr="00F57803">
        <w:rPr>
          <w:rFonts w:ascii="Times New Roman" w:hAnsi="Times New Roman"/>
          <w:szCs w:val="24"/>
        </w:rPr>
        <w:t xml:space="preserve">я </w:t>
      </w:r>
      <w:r w:rsidRPr="00F57803">
        <w:rPr>
          <w:rFonts w:ascii="Times New Roman" w:hAnsi="Times New Roman"/>
          <w:szCs w:val="24"/>
        </w:rPr>
        <w:t>в качестве документа, направленного на создание оптимальных условий устойчивого территориального и социально-экономического развития мун</w:t>
      </w:r>
      <w:r w:rsidR="0078239D" w:rsidRPr="00F57803">
        <w:rPr>
          <w:rFonts w:ascii="Times New Roman" w:hAnsi="Times New Roman"/>
          <w:szCs w:val="24"/>
        </w:rPr>
        <w:t>иципального образования до 20</w:t>
      </w:r>
      <w:r w:rsidR="00823588" w:rsidRPr="00F57803">
        <w:rPr>
          <w:rFonts w:ascii="Times New Roman" w:hAnsi="Times New Roman"/>
          <w:szCs w:val="24"/>
        </w:rPr>
        <w:t>4</w:t>
      </w:r>
      <w:r w:rsidR="00785771" w:rsidRPr="00F57803">
        <w:rPr>
          <w:rFonts w:ascii="Times New Roman" w:hAnsi="Times New Roman"/>
          <w:szCs w:val="24"/>
        </w:rPr>
        <w:t>1</w:t>
      </w:r>
      <w:r w:rsidR="00AA2230" w:rsidRPr="00F57803">
        <w:rPr>
          <w:rFonts w:ascii="Times New Roman" w:hAnsi="Times New Roman"/>
          <w:szCs w:val="24"/>
        </w:rPr>
        <w:t xml:space="preserve"> </w:t>
      </w:r>
      <w:r w:rsidRPr="00F57803">
        <w:rPr>
          <w:rFonts w:ascii="Times New Roman" w:hAnsi="Times New Roman"/>
          <w:szCs w:val="24"/>
        </w:rPr>
        <w:t>г. с выделением первой о</w:t>
      </w:r>
      <w:r w:rsidR="0078239D" w:rsidRPr="00F57803">
        <w:rPr>
          <w:rFonts w:ascii="Times New Roman" w:hAnsi="Times New Roman"/>
          <w:szCs w:val="24"/>
        </w:rPr>
        <w:t>череди – 202</w:t>
      </w:r>
      <w:r w:rsidR="00785771" w:rsidRPr="00F57803">
        <w:rPr>
          <w:rFonts w:ascii="Times New Roman" w:hAnsi="Times New Roman"/>
          <w:szCs w:val="24"/>
        </w:rPr>
        <w:t>6</w:t>
      </w:r>
      <w:r w:rsidRPr="00F57803">
        <w:rPr>
          <w:rFonts w:ascii="Times New Roman" w:hAnsi="Times New Roman"/>
          <w:szCs w:val="24"/>
        </w:rPr>
        <w:t xml:space="preserve"> г.</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Основаниями для разработки проекта Генерального плана </w:t>
      </w:r>
      <w:r w:rsidR="0045598F">
        <w:rPr>
          <w:rFonts w:ascii="Times New Roman" w:hAnsi="Times New Roman"/>
          <w:szCs w:val="24"/>
        </w:rPr>
        <w:t>Октябрьского</w:t>
      </w:r>
      <w:r w:rsidR="00EF2F2B" w:rsidRPr="000C51F2">
        <w:rPr>
          <w:rFonts w:ascii="Times New Roman" w:hAnsi="Times New Roman"/>
          <w:szCs w:val="24"/>
        </w:rPr>
        <w:t xml:space="preserve"> сельского поселения </w:t>
      </w:r>
      <w:r w:rsidRPr="000C51F2">
        <w:rPr>
          <w:rFonts w:ascii="Times New Roman" w:hAnsi="Times New Roman"/>
          <w:szCs w:val="24"/>
        </w:rPr>
        <w:t>являются: Федеральный закон от 29.12.2004</w:t>
      </w:r>
      <w:r w:rsidR="0078239D" w:rsidRPr="000C51F2">
        <w:rPr>
          <w:rFonts w:ascii="Times New Roman" w:hAnsi="Times New Roman"/>
          <w:szCs w:val="24"/>
        </w:rPr>
        <w:t xml:space="preserve"> </w:t>
      </w:r>
      <w:r w:rsidRPr="000C51F2">
        <w:rPr>
          <w:rFonts w:ascii="Times New Roman" w:hAnsi="Times New Roman"/>
          <w:szCs w:val="24"/>
        </w:rPr>
        <w:t>г. № 191-ФЗ «О введении в действие Градостроительного Кодекса Российской Федерации» и Федеральный закон от 06.10.2003 г. № 131-ФЗ «Об общих принципах организации местного самоуправления в Российской Федерации».</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w:t>
      </w:r>
      <w:r w:rsidR="004D1A60" w:rsidRPr="000C51F2">
        <w:rPr>
          <w:rFonts w:ascii="Times New Roman" w:hAnsi="Times New Roman"/>
          <w:szCs w:val="24"/>
        </w:rPr>
        <w:t>сельского поселения</w:t>
      </w:r>
      <w:r w:rsidRPr="000C51F2">
        <w:rPr>
          <w:rFonts w:ascii="Times New Roman" w:hAnsi="Times New Roman"/>
          <w:szCs w:val="24"/>
        </w:rPr>
        <w:t xml:space="preserve"> и действующими в настоящее время иными кодексами, строительными нормами и правилами, а именно:</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Земельный кодекс РФ;</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Водный кодекс РФ;</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Федеральный закон от 25.06.2002 г. №73-ФЗ «Об объектах культурного наследия (памятниках истории и культуры) народов РФ»; </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Федеральный закон от 10.01.2002 г. №7-ФЗ «Об охране окружающей среды»;</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Федеральный закон от 14.03.1995 г. №33-ФЗ «Об особо охраняемых территориях»;</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Закон РФ от 21.02.92 № 2395-1 «О недрах»;</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Распоряжение Правительства РФ от 3 июля 1996 г. №1063-р «О социальных нормативах и нормах» (с изм. и доп. от 14 июля 2001 г.);</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Постановление Правительства РФ № 363 «Об информационном обеспечении градостроительной деятельности»;</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СНиП 2.07.01.-89* - Градостроительство. Планировка и застройка городских и сельских поселений (2011 г., актуализированная редакция);</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СНиП 11.04.2004 – Инструкция о порядке разработки, согласования экспертизы и утверждения градостроительной документации;</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СанПиН 2.2.1/2.1.1.1200 03 «Санитарно-защитные зоны и санитарная классификация предприятий, сооружений и иных объектов»;</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 «Инструкция по экологическому обоснованию хозяйственной и иной деятельности» № 539 от 29.12.95 </w:t>
      </w:r>
      <w:proofErr w:type="spellStart"/>
      <w:r w:rsidRPr="000C51F2">
        <w:rPr>
          <w:rFonts w:ascii="Times New Roman" w:hAnsi="Times New Roman"/>
          <w:szCs w:val="24"/>
        </w:rPr>
        <w:t>Госкомэкологии</w:t>
      </w:r>
      <w:proofErr w:type="spellEnd"/>
      <w:r w:rsidRPr="000C51F2">
        <w:rPr>
          <w:rFonts w:ascii="Times New Roman" w:hAnsi="Times New Roman"/>
          <w:szCs w:val="24"/>
        </w:rPr>
        <w:t xml:space="preserve"> РФ;</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Схема территориального планирования </w:t>
      </w:r>
      <w:r w:rsidR="00C56F3E" w:rsidRPr="000C51F2">
        <w:rPr>
          <w:rFonts w:ascii="Times New Roman" w:hAnsi="Times New Roman"/>
          <w:szCs w:val="24"/>
        </w:rPr>
        <w:t>Республики Северная Осетия-Алания</w:t>
      </w:r>
      <w:r w:rsidRPr="000C51F2">
        <w:rPr>
          <w:rFonts w:ascii="Times New Roman" w:hAnsi="Times New Roman"/>
          <w:szCs w:val="24"/>
        </w:rPr>
        <w:t>.</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lastRenderedPageBreak/>
        <w:t xml:space="preserve">Схема территориального планирования </w:t>
      </w:r>
      <w:r w:rsidR="0076450D" w:rsidRPr="000C51F2">
        <w:rPr>
          <w:rFonts w:ascii="Times New Roman" w:hAnsi="Times New Roman"/>
          <w:szCs w:val="24"/>
        </w:rPr>
        <w:t>Пригородного</w:t>
      </w:r>
      <w:r w:rsidR="00EF2F2B" w:rsidRPr="000C51F2">
        <w:rPr>
          <w:rFonts w:ascii="Times New Roman" w:hAnsi="Times New Roman"/>
          <w:szCs w:val="24"/>
        </w:rPr>
        <w:t xml:space="preserve"> муниципального</w:t>
      </w:r>
      <w:r w:rsidR="006D2773" w:rsidRPr="000C51F2">
        <w:rPr>
          <w:rFonts w:ascii="Times New Roman" w:hAnsi="Times New Roman"/>
          <w:szCs w:val="24"/>
        </w:rPr>
        <w:t xml:space="preserve"> </w:t>
      </w:r>
      <w:r w:rsidR="00CF18D8" w:rsidRPr="000C51F2">
        <w:rPr>
          <w:rFonts w:ascii="Times New Roman" w:hAnsi="Times New Roman"/>
          <w:szCs w:val="24"/>
        </w:rPr>
        <w:t>района</w:t>
      </w:r>
      <w:r w:rsidRPr="000C51F2">
        <w:rPr>
          <w:rFonts w:ascii="Times New Roman" w:hAnsi="Times New Roman"/>
          <w:szCs w:val="24"/>
        </w:rPr>
        <w:t xml:space="preserve"> </w:t>
      </w:r>
      <w:r w:rsidR="00C56F3E" w:rsidRPr="000C51F2">
        <w:rPr>
          <w:rFonts w:ascii="Times New Roman" w:hAnsi="Times New Roman"/>
          <w:szCs w:val="24"/>
        </w:rPr>
        <w:t>Республики Северная Осетия-Алания</w:t>
      </w:r>
      <w:r w:rsidRPr="000C51F2">
        <w:rPr>
          <w:rFonts w:ascii="Times New Roman" w:hAnsi="Times New Roman"/>
          <w:szCs w:val="24"/>
        </w:rPr>
        <w:t>.</w:t>
      </w:r>
    </w:p>
    <w:p w:rsidR="00DC14E3" w:rsidRPr="000C51F2" w:rsidRDefault="00DC14E3" w:rsidP="00823588">
      <w:pPr>
        <w:shd w:val="clear" w:color="auto" w:fill="FFFFFF"/>
        <w:spacing w:line="240" w:lineRule="auto"/>
        <w:ind w:firstLine="567"/>
        <w:rPr>
          <w:rFonts w:ascii="Times New Roman" w:hAnsi="Times New Roman"/>
        </w:rPr>
      </w:pPr>
      <w:r w:rsidRPr="000C51F2">
        <w:rPr>
          <w:rFonts w:ascii="Times New Roman" w:hAnsi="Times New Roman"/>
          <w:szCs w:val="24"/>
        </w:rPr>
        <w:t xml:space="preserve">Нормативы градостроительного проектирования </w:t>
      </w:r>
      <w:r w:rsidR="00C56F3E" w:rsidRPr="000C51F2">
        <w:rPr>
          <w:rFonts w:ascii="Times New Roman" w:hAnsi="Times New Roman"/>
          <w:szCs w:val="24"/>
        </w:rPr>
        <w:t>Республики Северная Осетия-Алания</w:t>
      </w:r>
      <w:r w:rsidRPr="000C51F2">
        <w:rPr>
          <w:rFonts w:ascii="Times New Roman" w:hAnsi="Times New Roman"/>
          <w:szCs w:val="24"/>
        </w:rPr>
        <w:t>.</w:t>
      </w:r>
    </w:p>
    <w:p w:rsidR="00DC14E3" w:rsidRPr="000C51F2" w:rsidRDefault="009E35BF" w:rsidP="00823588">
      <w:pPr>
        <w:shd w:val="clear" w:color="auto" w:fill="FFFFFF"/>
        <w:spacing w:line="240" w:lineRule="auto"/>
        <w:ind w:firstLine="567"/>
        <w:rPr>
          <w:rFonts w:ascii="Times New Roman" w:hAnsi="Times New Roman"/>
          <w:szCs w:val="24"/>
        </w:rPr>
      </w:pPr>
      <w:r w:rsidRPr="000C51F2">
        <w:rPr>
          <w:rFonts w:ascii="Times New Roman" w:hAnsi="Times New Roman"/>
        </w:rPr>
        <w:t>Градостроительная документация,</w:t>
      </w:r>
      <w:r w:rsidR="00DC14E3" w:rsidRPr="000C51F2">
        <w:rPr>
          <w:rFonts w:ascii="Times New Roman" w:hAnsi="Times New Roman"/>
        </w:rPr>
        <w:t xml:space="preserve"> разработанная в предшествующее время, в том числе документы территориального планирования, градостроительного зонирования и документация по планировке территории.</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При разработке Генерального плана </w:t>
      </w:r>
      <w:r w:rsidRPr="000C51F2">
        <w:rPr>
          <w:rFonts w:ascii="Times New Roman" w:hAnsi="Times New Roman"/>
        </w:rPr>
        <w:t xml:space="preserve">также </w:t>
      </w:r>
      <w:r w:rsidRPr="000C51F2">
        <w:rPr>
          <w:rFonts w:ascii="Times New Roman" w:hAnsi="Times New Roman"/>
          <w:szCs w:val="24"/>
        </w:rPr>
        <w:t>использовались результаты научно-проектной документации, разработанной в предыдущие годы.</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и обеспечивает согласованное развитие муниципального образования в структуре </w:t>
      </w:r>
      <w:r w:rsidR="0076450D" w:rsidRPr="000C51F2">
        <w:rPr>
          <w:rFonts w:ascii="Times New Roman" w:hAnsi="Times New Roman"/>
          <w:szCs w:val="24"/>
        </w:rPr>
        <w:t>Пригородного</w:t>
      </w:r>
      <w:r w:rsidR="00C56F3E" w:rsidRPr="000C51F2">
        <w:rPr>
          <w:rFonts w:ascii="Times New Roman" w:hAnsi="Times New Roman"/>
          <w:szCs w:val="24"/>
        </w:rPr>
        <w:t xml:space="preserve"> района</w:t>
      </w:r>
      <w:r w:rsidR="00CF18D8" w:rsidRPr="000C51F2">
        <w:rPr>
          <w:rFonts w:ascii="Times New Roman" w:hAnsi="Times New Roman"/>
          <w:szCs w:val="24"/>
        </w:rPr>
        <w:t xml:space="preserve"> </w:t>
      </w:r>
      <w:r w:rsidR="00C56F3E" w:rsidRPr="000C51F2">
        <w:rPr>
          <w:rFonts w:ascii="Times New Roman" w:hAnsi="Times New Roman"/>
          <w:szCs w:val="24"/>
        </w:rPr>
        <w:t>Республики Северная Осетия-Алания</w:t>
      </w:r>
      <w:r w:rsidRPr="000C51F2">
        <w:rPr>
          <w:rFonts w:ascii="Times New Roman" w:hAnsi="Times New Roman"/>
          <w:szCs w:val="24"/>
        </w:rPr>
        <w:t>.</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В проекте на основе ретроспективного анализа и анализа современного состояния проектом определены перспективы социально-экономического и градос</w:t>
      </w:r>
      <w:r w:rsidRPr="000C51F2">
        <w:rPr>
          <w:rFonts w:ascii="Times New Roman" w:hAnsi="Times New Roman"/>
        </w:rPr>
        <w:t>троительного развития поселения</w:t>
      </w:r>
      <w:r w:rsidRPr="000C51F2">
        <w:rPr>
          <w:rFonts w:ascii="Times New Roman" w:hAnsi="Times New Roman"/>
          <w:szCs w:val="24"/>
        </w:rPr>
        <w:t>, в том числе:</w:t>
      </w:r>
    </w:p>
    <w:p w:rsidR="00DC14E3" w:rsidRPr="000C51F2" w:rsidRDefault="00DC14E3" w:rsidP="00823588">
      <w:pPr>
        <w:pStyle w:val="aa"/>
        <w:numPr>
          <w:ilvl w:val="0"/>
          <w:numId w:val="11"/>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зоны различного функционального назначения и ограничения на использование территорий в этих зонах;</w:t>
      </w:r>
    </w:p>
    <w:p w:rsidR="00DC14E3" w:rsidRPr="000C51F2" w:rsidRDefault="00DC14E3" w:rsidP="00823588">
      <w:pPr>
        <w:pStyle w:val="aa"/>
        <w:numPr>
          <w:ilvl w:val="0"/>
          <w:numId w:val="11"/>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основные направления территориального развития;</w:t>
      </w:r>
    </w:p>
    <w:p w:rsidR="00DC14E3" w:rsidRPr="000C51F2" w:rsidRDefault="00DC14E3" w:rsidP="00823588">
      <w:pPr>
        <w:pStyle w:val="aa"/>
        <w:numPr>
          <w:ilvl w:val="0"/>
          <w:numId w:val="11"/>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основные направления развития производственно-хозяйственного комплекса;</w:t>
      </w:r>
    </w:p>
    <w:p w:rsidR="00DC14E3" w:rsidRPr="000C51F2" w:rsidRDefault="00DC14E3" w:rsidP="00823588">
      <w:pPr>
        <w:pStyle w:val="aa"/>
        <w:numPr>
          <w:ilvl w:val="0"/>
          <w:numId w:val="11"/>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основные направления развития рекреационной системы;</w:t>
      </w:r>
    </w:p>
    <w:p w:rsidR="00DC14E3" w:rsidRPr="000C51F2" w:rsidRDefault="00DC14E3" w:rsidP="00823588">
      <w:pPr>
        <w:pStyle w:val="aa"/>
        <w:numPr>
          <w:ilvl w:val="0"/>
          <w:numId w:val="11"/>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основные направления развития транспортной и социальной инфраструктур;</w:t>
      </w:r>
    </w:p>
    <w:p w:rsidR="00DC14E3" w:rsidRPr="000C51F2" w:rsidRDefault="00DC14E3" w:rsidP="00823588">
      <w:pPr>
        <w:pStyle w:val="aa"/>
        <w:numPr>
          <w:ilvl w:val="0"/>
          <w:numId w:val="11"/>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основные направления улучшения экологической обстановки градостроительными средствами на территории поселения.</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Генеральный план состоит из «Положения о территориальном планировании», «Материалов по обоснованию проекта» и соответствующих карт (схем).</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«Положение о территориальном планировании» включает:</w:t>
      </w:r>
    </w:p>
    <w:p w:rsidR="00DC14E3" w:rsidRPr="000C51F2" w:rsidRDefault="00DC14E3" w:rsidP="00823588">
      <w:pPr>
        <w:pStyle w:val="aa"/>
        <w:numPr>
          <w:ilvl w:val="0"/>
          <w:numId w:val="12"/>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цели и задачи территориального планирования развития города;</w:t>
      </w:r>
    </w:p>
    <w:p w:rsidR="00DC14E3" w:rsidRPr="000C51F2" w:rsidRDefault="00DC14E3" w:rsidP="00823588">
      <w:pPr>
        <w:pStyle w:val="aa"/>
        <w:numPr>
          <w:ilvl w:val="0"/>
          <w:numId w:val="12"/>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планируемую архитектурно-планировочную организацию территории поселения;</w:t>
      </w:r>
    </w:p>
    <w:p w:rsidR="00DC14E3" w:rsidRPr="000C51F2" w:rsidRDefault="00DC14E3" w:rsidP="00823588">
      <w:pPr>
        <w:pStyle w:val="aa"/>
        <w:numPr>
          <w:ilvl w:val="0"/>
          <w:numId w:val="12"/>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сведения о мероприятиях, предусмотренных документами</w:t>
      </w:r>
      <w:r w:rsidR="00C45F85" w:rsidRPr="000C51F2">
        <w:rPr>
          <w:rFonts w:ascii="Times New Roman" w:hAnsi="Times New Roman"/>
          <w:szCs w:val="24"/>
        </w:rPr>
        <w:t xml:space="preserve"> территориального планирования </w:t>
      </w:r>
      <w:r w:rsidRPr="000C51F2">
        <w:rPr>
          <w:rFonts w:ascii="Times New Roman" w:hAnsi="Times New Roman"/>
          <w:szCs w:val="24"/>
        </w:rPr>
        <w:t>районного и регионального уровня;</w:t>
      </w:r>
    </w:p>
    <w:p w:rsidR="00DC14E3" w:rsidRPr="000C51F2" w:rsidRDefault="00DC14E3" w:rsidP="00823588">
      <w:pPr>
        <w:pStyle w:val="aa"/>
        <w:numPr>
          <w:ilvl w:val="0"/>
          <w:numId w:val="12"/>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мероприятия по размещению объектов местного значения и обоснование выбранных вариантов их размещения.</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«Материалы по обоснованию проекта» содержат:</w:t>
      </w:r>
    </w:p>
    <w:p w:rsidR="00DC14E3" w:rsidRPr="000C51F2" w:rsidRDefault="00DC14E3" w:rsidP="00823588">
      <w:pPr>
        <w:pStyle w:val="aa"/>
        <w:numPr>
          <w:ilvl w:val="0"/>
          <w:numId w:val="13"/>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lastRenderedPageBreak/>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DC14E3" w:rsidRPr="000C51F2" w:rsidRDefault="00DC14E3" w:rsidP="00823588">
      <w:pPr>
        <w:pStyle w:val="aa"/>
        <w:numPr>
          <w:ilvl w:val="0"/>
          <w:numId w:val="13"/>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анализ существующих ограничений градостроительного развития;</w:t>
      </w:r>
    </w:p>
    <w:p w:rsidR="00DC14E3" w:rsidRPr="000C51F2" w:rsidRDefault="00DC14E3" w:rsidP="00823588">
      <w:pPr>
        <w:pStyle w:val="aa"/>
        <w:numPr>
          <w:ilvl w:val="0"/>
          <w:numId w:val="13"/>
        </w:numPr>
        <w:shd w:val="clear" w:color="auto" w:fill="FFFFFF"/>
        <w:spacing w:line="240" w:lineRule="auto"/>
        <w:ind w:left="0" w:firstLine="567"/>
        <w:rPr>
          <w:rFonts w:ascii="Times New Roman" w:hAnsi="Times New Roman"/>
          <w:szCs w:val="24"/>
        </w:rPr>
      </w:pPr>
      <w:r w:rsidRPr="000C51F2">
        <w:rPr>
          <w:rFonts w:ascii="Times New Roman" w:hAnsi="Times New Roman"/>
          <w:szCs w:val="24"/>
        </w:rPr>
        <w:t>мероприятия стратегических документов, касающиеся социально-экономического развития</w:t>
      </w:r>
      <w:r w:rsidR="00AB2C47" w:rsidRPr="000C51F2">
        <w:rPr>
          <w:rFonts w:ascii="Times New Roman" w:hAnsi="Times New Roman"/>
          <w:szCs w:val="24"/>
        </w:rPr>
        <w:t xml:space="preserve"> </w:t>
      </w:r>
      <w:r w:rsidR="0045598F">
        <w:rPr>
          <w:rFonts w:ascii="Times New Roman" w:hAnsi="Times New Roman"/>
          <w:szCs w:val="24"/>
        </w:rPr>
        <w:t>Октябрьского</w:t>
      </w:r>
      <w:r w:rsidR="00EF2F2B" w:rsidRPr="000C51F2">
        <w:rPr>
          <w:rFonts w:ascii="Times New Roman" w:hAnsi="Times New Roman"/>
          <w:szCs w:val="24"/>
        </w:rPr>
        <w:t xml:space="preserve"> сельского поселения</w:t>
      </w:r>
      <w:r w:rsidRPr="000C51F2">
        <w:rPr>
          <w:rFonts w:ascii="Times New Roman" w:hAnsi="Times New Roman"/>
          <w:szCs w:val="24"/>
        </w:rPr>
        <w:t>.</w:t>
      </w:r>
    </w:p>
    <w:p w:rsidR="00DC14E3" w:rsidRPr="000C51F2" w:rsidRDefault="00DC14E3" w:rsidP="00823588">
      <w:pPr>
        <w:shd w:val="clear" w:color="auto" w:fill="FFFFFF"/>
        <w:spacing w:line="240" w:lineRule="auto"/>
        <w:ind w:firstLine="567"/>
        <w:rPr>
          <w:rFonts w:ascii="Times New Roman" w:hAnsi="Times New Roman"/>
          <w:szCs w:val="24"/>
        </w:rPr>
      </w:pPr>
      <w:r w:rsidRPr="000C51F2">
        <w:rPr>
          <w:rFonts w:ascii="Times New Roman" w:hAnsi="Times New Roman"/>
          <w:szCs w:val="24"/>
        </w:rPr>
        <w:t>Генеральный план выполнен на топографическом материале масштаба 1:</w:t>
      </w:r>
      <w:r w:rsidR="002158FF" w:rsidRPr="000C51F2">
        <w:rPr>
          <w:rFonts w:ascii="Times New Roman" w:hAnsi="Times New Roman"/>
          <w:szCs w:val="24"/>
        </w:rPr>
        <w:t>5</w:t>
      </w:r>
      <w:r w:rsidRPr="000C51F2">
        <w:rPr>
          <w:rFonts w:ascii="Times New Roman" w:hAnsi="Times New Roman"/>
          <w:szCs w:val="24"/>
        </w:rPr>
        <w:t xml:space="preserve"> 000 в электронном виде с послойным нанесением основной градостроительной информации, в программной среде ГИС </w:t>
      </w:r>
      <w:proofErr w:type="spellStart"/>
      <w:r w:rsidRPr="000C51F2">
        <w:rPr>
          <w:rFonts w:ascii="Times New Roman" w:hAnsi="Times New Roman"/>
          <w:szCs w:val="24"/>
        </w:rPr>
        <w:t>MapInfo</w:t>
      </w:r>
      <w:proofErr w:type="spellEnd"/>
      <w:r w:rsidRPr="000C51F2">
        <w:rPr>
          <w:rFonts w:ascii="Times New Roman" w:hAnsi="Times New Roman"/>
          <w:szCs w:val="24"/>
        </w:rPr>
        <w:t xml:space="preserve"> / </w:t>
      </w:r>
      <w:r w:rsidRPr="000C51F2">
        <w:rPr>
          <w:rFonts w:ascii="Times New Roman" w:hAnsi="Times New Roman"/>
          <w:szCs w:val="24"/>
          <w:lang w:val="en-US"/>
        </w:rPr>
        <w:t>ArcGIS</w:t>
      </w:r>
      <w:r w:rsidRPr="000C51F2">
        <w:rPr>
          <w:rFonts w:ascii="Times New Roman" w:hAnsi="Times New Roman"/>
          <w:szCs w:val="24"/>
        </w:rPr>
        <w:t xml:space="preserve"> в составе электронных графических слоев и связанной с ними атрибутивной базы данных.</w:t>
      </w:r>
    </w:p>
    <w:p w:rsidR="00E451B7" w:rsidRPr="00785771" w:rsidRDefault="00E451B7">
      <w:pPr>
        <w:spacing w:after="200" w:line="276" w:lineRule="auto"/>
        <w:ind w:firstLine="0"/>
        <w:jc w:val="left"/>
        <w:rPr>
          <w:rFonts w:ascii="Times New Roman" w:hAnsi="Times New Roman"/>
          <w:color w:val="5F497A" w:themeColor="accent4" w:themeShade="BF"/>
          <w:highlight w:val="yellow"/>
        </w:rPr>
      </w:pPr>
      <w:r w:rsidRPr="00785771">
        <w:rPr>
          <w:rFonts w:ascii="Times New Roman" w:hAnsi="Times New Roman"/>
          <w:color w:val="5F497A" w:themeColor="accent4" w:themeShade="BF"/>
          <w:highlight w:val="yellow"/>
        </w:rPr>
        <w:br w:type="page"/>
      </w:r>
    </w:p>
    <w:p w:rsidR="00AB1DB6" w:rsidRPr="008618CC" w:rsidRDefault="00DC14E3" w:rsidP="00E46910">
      <w:pPr>
        <w:spacing w:line="240" w:lineRule="auto"/>
        <w:ind w:firstLine="0"/>
        <w:jc w:val="center"/>
        <w:rPr>
          <w:rFonts w:ascii="Times New Roman" w:hAnsi="Times New Roman"/>
        </w:rPr>
      </w:pPr>
      <w:r w:rsidRPr="008618CC">
        <w:rPr>
          <w:rFonts w:ascii="Times New Roman" w:hAnsi="Times New Roman"/>
          <w:b/>
          <w:sz w:val="26"/>
          <w:szCs w:val="26"/>
        </w:rPr>
        <w:lastRenderedPageBreak/>
        <w:t xml:space="preserve">РАЗДЕЛ 1. ЦЕЛИ И ЗАДАЧИ ТЕРРИТОРИАЛЬНОГО ПЛАНИРОВАНИЯ И РАЗВИТИЯ </w:t>
      </w:r>
      <w:r w:rsidR="0045598F">
        <w:rPr>
          <w:rFonts w:ascii="Times New Roman" w:hAnsi="Times New Roman"/>
          <w:b/>
          <w:sz w:val="26"/>
          <w:szCs w:val="26"/>
        </w:rPr>
        <w:t>ОКТЯБРЬСКОГО</w:t>
      </w:r>
      <w:r w:rsidR="00B24317" w:rsidRPr="008618CC">
        <w:rPr>
          <w:rFonts w:ascii="Times New Roman" w:hAnsi="Times New Roman"/>
          <w:b/>
          <w:sz w:val="26"/>
          <w:szCs w:val="26"/>
        </w:rPr>
        <w:t xml:space="preserve"> </w:t>
      </w:r>
      <w:r w:rsidR="00D82099" w:rsidRPr="008618CC">
        <w:rPr>
          <w:rFonts w:ascii="Times New Roman" w:hAnsi="Times New Roman"/>
          <w:b/>
          <w:sz w:val="26"/>
          <w:szCs w:val="26"/>
        </w:rPr>
        <w:t xml:space="preserve">СЕЛЬСКОГО ПОСЕЛЕНИЯ </w:t>
      </w:r>
    </w:p>
    <w:p w:rsidR="00DC14E3" w:rsidRPr="008618CC" w:rsidRDefault="00DC14E3" w:rsidP="00B73207">
      <w:pPr>
        <w:rPr>
          <w:rFonts w:ascii="Times New Roman" w:hAnsi="Times New Roman"/>
        </w:rPr>
      </w:pPr>
    </w:p>
    <w:p w:rsidR="00567B92" w:rsidRPr="008618CC" w:rsidRDefault="00567B92" w:rsidP="00E46910">
      <w:pPr>
        <w:spacing w:line="240" w:lineRule="auto"/>
        <w:ind w:firstLine="567"/>
        <w:rPr>
          <w:rFonts w:ascii="Times New Roman" w:hAnsi="Times New Roman"/>
          <w:b/>
        </w:rPr>
      </w:pPr>
      <w:r w:rsidRPr="008618CC">
        <w:rPr>
          <w:rFonts w:ascii="Times New Roman" w:hAnsi="Times New Roman"/>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8618CC" w:rsidRDefault="00567B92" w:rsidP="00E46910">
      <w:pPr>
        <w:spacing w:line="240" w:lineRule="auto"/>
        <w:ind w:firstLine="567"/>
        <w:rPr>
          <w:rFonts w:ascii="Times New Roman" w:hAnsi="Times New Roman"/>
        </w:rPr>
      </w:pPr>
      <w:r w:rsidRPr="008618CC">
        <w:rPr>
          <w:rFonts w:ascii="Times New Roman" w:hAnsi="Times New Roman"/>
        </w:rPr>
        <w:t xml:space="preserve">Основная цель территориального планирования – пространственная организация территории </w:t>
      </w:r>
      <w:r w:rsidR="0045598F">
        <w:rPr>
          <w:rFonts w:ascii="Times New Roman" w:hAnsi="Times New Roman"/>
        </w:rPr>
        <w:t>Октябрьского</w:t>
      </w:r>
      <w:r w:rsidR="00EF2F2B" w:rsidRPr="008618CC">
        <w:rPr>
          <w:rFonts w:ascii="Times New Roman" w:hAnsi="Times New Roman"/>
        </w:rPr>
        <w:t xml:space="preserve"> сельского поселения</w:t>
      </w:r>
      <w:r w:rsidRPr="008618CC">
        <w:rPr>
          <w:rFonts w:ascii="Times New Roman" w:hAnsi="Times New Roman"/>
        </w:rPr>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8618CC" w:rsidRDefault="00567B92" w:rsidP="00D82099">
      <w:pPr>
        <w:spacing w:line="240" w:lineRule="auto"/>
        <w:ind w:firstLine="567"/>
        <w:rPr>
          <w:rFonts w:ascii="Times New Roman" w:hAnsi="Times New Roman"/>
        </w:rPr>
      </w:pPr>
      <w:r w:rsidRPr="008618CC">
        <w:rPr>
          <w:rFonts w:ascii="Times New Roman" w:hAnsi="Times New Roman"/>
        </w:rPr>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167238" w:rsidRPr="008618CC">
        <w:rPr>
          <w:rFonts w:ascii="Times New Roman" w:hAnsi="Times New Roman"/>
        </w:rPr>
        <w:t>Республике Северная Осетия-Алания</w:t>
      </w:r>
      <w:r w:rsidRPr="008618CC">
        <w:rPr>
          <w:rFonts w:ascii="Times New Roman" w:hAnsi="Times New Roman"/>
        </w:rPr>
        <w:t xml:space="preserve"> и ведомств региона, данные, предоставленные </w:t>
      </w:r>
      <w:r w:rsidR="00DC14E3" w:rsidRPr="008618CC">
        <w:rPr>
          <w:rFonts w:ascii="Times New Roman" w:hAnsi="Times New Roman"/>
        </w:rPr>
        <w:t xml:space="preserve">Администрацией </w:t>
      </w:r>
      <w:r w:rsidR="0045598F">
        <w:rPr>
          <w:rFonts w:ascii="Times New Roman" w:hAnsi="Times New Roman"/>
        </w:rPr>
        <w:t>Октябрьского</w:t>
      </w:r>
      <w:r w:rsidR="00EF2F2B" w:rsidRPr="008618CC">
        <w:rPr>
          <w:rFonts w:ascii="Times New Roman" w:hAnsi="Times New Roman"/>
        </w:rPr>
        <w:t xml:space="preserve"> сельского поселения</w:t>
      </w:r>
      <w:r w:rsidR="00DC14E3" w:rsidRPr="008618CC">
        <w:rPr>
          <w:rFonts w:ascii="Times New Roman" w:hAnsi="Times New Roman"/>
        </w:rPr>
        <w:t>,</w:t>
      </w:r>
      <w:r w:rsidR="00524936" w:rsidRPr="008618CC">
        <w:rPr>
          <w:rFonts w:ascii="Times New Roman" w:hAnsi="Times New Roman"/>
        </w:rPr>
        <w:t xml:space="preserve"> </w:t>
      </w:r>
      <w:r w:rsidRPr="008618CC">
        <w:rPr>
          <w:rFonts w:ascii="Times New Roman" w:hAnsi="Times New Roman"/>
        </w:rPr>
        <w:t xml:space="preserve">результаты собственных исследований социально-экономического состояния и окружающей среды территории. </w:t>
      </w:r>
    </w:p>
    <w:p w:rsidR="00567B92" w:rsidRPr="008618CC" w:rsidRDefault="00567B92" w:rsidP="00E46910">
      <w:pPr>
        <w:spacing w:line="240" w:lineRule="auto"/>
        <w:ind w:firstLine="567"/>
        <w:rPr>
          <w:rFonts w:ascii="Times New Roman" w:hAnsi="Times New Roman"/>
        </w:rPr>
      </w:pPr>
      <w:r w:rsidRPr="008618CC">
        <w:rPr>
          <w:rFonts w:ascii="Times New Roman" w:hAnsi="Times New Roman"/>
        </w:rPr>
        <w:t>В качестве базовой геоин</w:t>
      </w:r>
      <w:r w:rsidR="008235D8" w:rsidRPr="008618CC">
        <w:rPr>
          <w:rFonts w:ascii="Times New Roman" w:hAnsi="Times New Roman"/>
        </w:rPr>
        <w:t>формационной платформы использо</w:t>
      </w:r>
      <w:r w:rsidRPr="008618CC">
        <w:rPr>
          <w:rFonts w:ascii="Times New Roman" w:hAnsi="Times New Roman"/>
        </w:rPr>
        <w:t xml:space="preserve">вался </w:t>
      </w:r>
      <w:proofErr w:type="spellStart"/>
      <w:r w:rsidRPr="008618CC">
        <w:rPr>
          <w:rFonts w:ascii="Times New Roman" w:hAnsi="Times New Roman"/>
        </w:rPr>
        <w:t>геоинформационный</w:t>
      </w:r>
      <w:proofErr w:type="spellEnd"/>
      <w:r w:rsidRPr="008618CC">
        <w:rPr>
          <w:rFonts w:ascii="Times New Roman" w:hAnsi="Times New Roman"/>
        </w:rPr>
        <w:t xml:space="preserve"> продукт </w:t>
      </w:r>
      <w:proofErr w:type="spellStart"/>
      <w:r w:rsidRPr="008618CC">
        <w:rPr>
          <w:rFonts w:ascii="Times New Roman" w:hAnsi="Times New Roman"/>
        </w:rPr>
        <w:t>MapInfo</w:t>
      </w:r>
      <w:proofErr w:type="spellEnd"/>
      <w:r w:rsidRPr="008618CC">
        <w:rPr>
          <w:rFonts w:ascii="Times New Roman" w:hAnsi="Times New Roman"/>
        </w:rPr>
        <w:t xml:space="preserve"> 10.0. Картографические и графические материалы (схемы) разработаны с использованием ГИС «</w:t>
      </w:r>
      <w:proofErr w:type="spellStart"/>
      <w:r w:rsidRPr="008618CC">
        <w:rPr>
          <w:rFonts w:ascii="Times New Roman" w:hAnsi="Times New Roman"/>
        </w:rPr>
        <w:t>MapInfo</w:t>
      </w:r>
      <w:proofErr w:type="spellEnd"/>
      <w:r w:rsidRPr="008618CC">
        <w:rPr>
          <w:rFonts w:ascii="Times New Roman" w:hAnsi="Times New Roman"/>
        </w:rPr>
        <w:t xml:space="preserve"> 10.0.», «</w:t>
      </w:r>
      <w:proofErr w:type="spellStart"/>
      <w:r w:rsidRPr="008618CC">
        <w:rPr>
          <w:rFonts w:ascii="Times New Roman" w:hAnsi="Times New Roman"/>
        </w:rPr>
        <w:t>ArcGIS</w:t>
      </w:r>
      <w:proofErr w:type="spellEnd"/>
      <w:r w:rsidRPr="008618CC">
        <w:rPr>
          <w:rFonts w:ascii="Times New Roman" w:hAnsi="Times New Roman"/>
        </w:rPr>
        <w:t>»</w:t>
      </w:r>
      <w:r w:rsidR="00D90301" w:rsidRPr="008618CC">
        <w:rPr>
          <w:rFonts w:ascii="Times New Roman" w:hAnsi="Times New Roman"/>
        </w:rPr>
        <w:t xml:space="preserve"> и др</w:t>
      </w:r>
      <w:r w:rsidRPr="008618CC">
        <w:rPr>
          <w:rFonts w:ascii="Times New Roman" w:hAnsi="Times New Roman"/>
        </w:rPr>
        <w:t>. При анализе и уточнении картографической основы территории использовались</w:t>
      </w:r>
      <w:r w:rsidR="00D90301" w:rsidRPr="008618CC">
        <w:rPr>
          <w:rFonts w:ascii="Times New Roman" w:hAnsi="Times New Roman"/>
        </w:rPr>
        <w:t xml:space="preserve"> общедоступные</w:t>
      </w:r>
      <w:r w:rsidRPr="008618CC">
        <w:rPr>
          <w:rFonts w:ascii="Times New Roman" w:hAnsi="Times New Roman"/>
        </w:rPr>
        <w:t xml:space="preserve"> космические снимки.</w:t>
      </w:r>
    </w:p>
    <w:p w:rsidR="00B73207" w:rsidRPr="008618CC" w:rsidRDefault="00B73207" w:rsidP="00E46910">
      <w:pPr>
        <w:spacing w:line="240" w:lineRule="auto"/>
        <w:ind w:firstLine="567"/>
        <w:rPr>
          <w:rFonts w:ascii="Times New Roman" w:hAnsi="Times New Roman"/>
          <w:b/>
        </w:rPr>
      </w:pPr>
      <w:r w:rsidRPr="008618CC">
        <w:rPr>
          <w:rFonts w:ascii="Times New Roman" w:hAnsi="Times New Roman"/>
          <w:b/>
        </w:rPr>
        <w:t xml:space="preserve">Цели территориального планирования: </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xml:space="preserve">- на региональном уровне – обеспечить интеграцию в экономические, транспортные, инвестиционные </w:t>
      </w:r>
      <w:r w:rsidR="00C56F3E" w:rsidRPr="008618CC">
        <w:rPr>
          <w:rFonts w:ascii="Times New Roman" w:hAnsi="Times New Roman"/>
        </w:rPr>
        <w:t xml:space="preserve">Республики Северная Осетия-Алания </w:t>
      </w:r>
      <w:r w:rsidR="00655325" w:rsidRPr="008618CC">
        <w:rPr>
          <w:rFonts w:ascii="Times New Roman" w:hAnsi="Times New Roman"/>
        </w:rPr>
        <w:t xml:space="preserve">и </w:t>
      </w:r>
      <w:r w:rsidR="0076450D" w:rsidRPr="008618CC">
        <w:rPr>
          <w:rFonts w:ascii="Times New Roman" w:hAnsi="Times New Roman"/>
        </w:rPr>
        <w:t>Пригородного</w:t>
      </w:r>
      <w:r w:rsidR="00C56F3E" w:rsidRPr="008618CC">
        <w:rPr>
          <w:rFonts w:ascii="Times New Roman" w:hAnsi="Times New Roman"/>
        </w:rPr>
        <w:t xml:space="preserve"> района</w:t>
      </w:r>
      <w:r w:rsidR="00655325" w:rsidRPr="008618CC">
        <w:rPr>
          <w:rFonts w:ascii="Times New Roman" w:hAnsi="Times New Roman"/>
        </w:rPr>
        <w:t xml:space="preserve"> с целью привлечения капитала;</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8618CC" w:rsidRDefault="00B73207" w:rsidP="00E46910">
      <w:pPr>
        <w:spacing w:line="240" w:lineRule="auto"/>
        <w:ind w:firstLine="567"/>
        <w:rPr>
          <w:rFonts w:ascii="Times New Roman" w:hAnsi="Times New Roman"/>
          <w:b/>
        </w:rPr>
      </w:pPr>
      <w:r w:rsidRPr="008618CC">
        <w:rPr>
          <w:rFonts w:ascii="Times New Roman" w:hAnsi="Times New Roman"/>
          <w:b/>
        </w:rPr>
        <w:t>Задачи</w:t>
      </w:r>
      <w:r w:rsidR="00985D14" w:rsidRPr="008618CC">
        <w:rPr>
          <w:rFonts w:ascii="Times New Roman" w:hAnsi="Times New Roman"/>
          <w:b/>
        </w:rPr>
        <w:t xml:space="preserve"> территориального планирования</w:t>
      </w:r>
      <w:r w:rsidR="00B536A9" w:rsidRPr="008618CC">
        <w:rPr>
          <w:rFonts w:ascii="Times New Roman" w:hAnsi="Times New Roman"/>
          <w:b/>
        </w:rPr>
        <w:t>:</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lastRenderedPageBreak/>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рост доходов населения путем стимулирования экономического развития;</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повышение образовательного и культурного уровня жителей;</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формирование миграционной привлекательности муниципального образования;</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улучшение жилищно-бытовых условий населения;</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приток квалифицированных кадров, в том числе в социальную сферу;</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появление новых производств и новых рабочих мест.</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2. Стимулирование экономического и инфраструктурного развития через:</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рост объема промышленного производства;</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xml:space="preserve">- укрепление основной отрасли экономики </w:t>
      </w:r>
      <w:r w:rsidR="004D1A60" w:rsidRPr="008618CC">
        <w:rPr>
          <w:rFonts w:ascii="Times New Roman" w:hAnsi="Times New Roman"/>
        </w:rPr>
        <w:t>сельского поселения</w:t>
      </w:r>
      <w:r w:rsidRPr="008618CC">
        <w:rPr>
          <w:rFonts w:ascii="Times New Roman" w:hAnsi="Times New Roman"/>
        </w:rPr>
        <w:t xml:space="preserve"> – агропромышленного комплекса;</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повышение конкурентоспособности производимой продукции и услуг;</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обновление основных фондов;</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усиление активности и роли малого и среднего бизнеса в экономике;</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увеличение обеспеченности территории транспортной инфраструктурой;</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расширение сети и улучшение качества коммунально-бытового обслуживания населения и субъектов хозяйственной деятельности;</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 применение современных методов организации инженерных систем и транспортной инфраструктуры.</w:t>
      </w:r>
    </w:p>
    <w:p w:rsidR="00B73207" w:rsidRPr="008618CC" w:rsidRDefault="00B73207" w:rsidP="00E46910">
      <w:pPr>
        <w:spacing w:line="240" w:lineRule="auto"/>
        <w:ind w:firstLine="567"/>
        <w:rPr>
          <w:rFonts w:ascii="Times New Roman" w:hAnsi="Times New Roman"/>
        </w:rPr>
      </w:pPr>
      <w:r w:rsidRPr="008618CC">
        <w:rPr>
          <w:rFonts w:ascii="Times New Roman" w:hAnsi="Times New Roman"/>
        </w:rPr>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4. Задачи по развитию и преобразованию функционально-планировочной структуры:</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основной задачей, связанной с развитием поселения, является сохранение исторически сложившейся поселковой среды, со</w:t>
      </w:r>
      <w:r w:rsidR="00DC14E3" w:rsidRPr="008618CC">
        <w:rPr>
          <w:rFonts w:ascii="Times New Roman" w:hAnsi="Times New Roman"/>
        </w:rPr>
        <w:t xml:space="preserve">четающей в себе различные типы </w:t>
      </w:r>
      <w:r w:rsidRPr="008618CC">
        <w:rPr>
          <w:rFonts w:ascii="Times New Roman" w:hAnsi="Times New Roman"/>
        </w:rPr>
        <w:t>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8618CC" w:rsidRDefault="004A6EDC" w:rsidP="00E46910">
      <w:pPr>
        <w:spacing w:line="240" w:lineRule="auto"/>
        <w:ind w:firstLine="567"/>
        <w:rPr>
          <w:rFonts w:ascii="Times New Roman" w:hAnsi="Times New Roman"/>
        </w:rPr>
      </w:pPr>
      <w:r w:rsidRPr="008618CC">
        <w:rPr>
          <w:rFonts w:ascii="Times New Roman" w:hAnsi="Times New Roman"/>
        </w:rPr>
        <w:t xml:space="preserve">– </w:t>
      </w:r>
      <w:r w:rsidR="004424DA" w:rsidRPr="008618CC">
        <w:rPr>
          <w:rFonts w:ascii="Times New Roman" w:hAnsi="Times New Roman"/>
        </w:rPr>
        <w:t>развити</w:t>
      </w:r>
      <w:r w:rsidRPr="008618CC">
        <w:rPr>
          <w:rFonts w:ascii="Times New Roman" w:hAnsi="Times New Roman"/>
        </w:rPr>
        <w:t>е</w:t>
      </w:r>
      <w:r w:rsidR="004424DA" w:rsidRPr="008618CC">
        <w:rPr>
          <w:rFonts w:ascii="Times New Roman" w:hAnsi="Times New Roman"/>
        </w:rPr>
        <w:t xml:space="preserve"> </w:t>
      </w:r>
      <w:r w:rsidR="00F97421" w:rsidRPr="008618CC">
        <w:rPr>
          <w:rFonts w:ascii="Times New Roman" w:hAnsi="Times New Roman"/>
        </w:rPr>
        <w:t xml:space="preserve">населенных пунктов </w:t>
      </w:r>
      <w:r w:rsidR="0045598F">
        <w:rPr>
          <w:rFonts w:ascii="Times New Roman" w:hAnsi="Times New Roman"/>
        </w:rPr>
        <w:t>Октябрьского</w:t>
      </w:r>
      <w:r w:rsidR="00EF2F2B" w:rsidRPr="008618CC">
        <w:rPr>
          <w:rFonts w:ascii="Times New Roman" w:hAnsi="Times New Roman"/>
        </w:rPr>
        <w:t xml:space="preserve"> сельского поселения</w:t>
      </w:r>
      <w:r w:rsidR="004424DA" w:rsidRPr="008618CC">
        <w:rPr>
          <w:rFonts w:ascii="Times New Roman" w:hAnsi="Times New Roman"/>
        </w:rPr>
        <w:t>,</w:t>
      </w:r>
      <w:r w:rsidRPr="008618CC">
        <w:rPr>
          <w:rFonts w:ascii="Times New Roman" w:hAnsi="Times New Roman"/>
        </w:rPr>
        <w:t xml:space="preserve"> предполагается</w:t>
      </w:r>
      <w:r w:rsidR="004424DA" w:rsidRPr="008618CC">
        <w:rPr>
          <w:rFonts w:ascii="Times New Roman" w:hAnsi="Times New Roman"/>
        </w:rPr>
        <w:t xml:space="preserve"> за счет территорий</w:t>
      </w:r>
      <w:r w:rsidR="00C174D6" w:rsidRPr="008618CC">
        <w:rPr>
          <w:rFonts w:ascii="Times New Roman" w:hAnsi="Times New Roman"/>
        </w:rPr>
        <w:t>,</w:t>
      </w:r>
      <w:r w:rsidR="004424DA" w:rsidRPr="008618CC">
        <w:rPr>
          <w:rFonts w:ascii="Times New Roman" w:hAnsi="Times New Roman"/>
        </w:rPr>
        <w:t xml:space="preserve">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5. Задачи по учету интересов Российской Федерации, </w:t>
      </w:r>
      <w:r w:rsidR="00C56F3E" w:rsidRPr="008618CC">
        <w:rPr>
          <w:rFonts w:ascii="Times New Roman" w:hAnsi="Times New Roman"/>
        </w:rPr>
        <w:t xml:space="preserve">Республики Северная Осетия-Алания </w:t>
      </w:r>
      <w:r w:rsidRPr="008618CC">
        <w:rPr>
          <w:rFonts w:ascii="Times New Roman" w:hAnsi="Times New Roman"/>
        </w:rPr>
        <w:t xml:space="preserve">и </w:t>
      </w:r>
      <w:r w:rsidR="0076450D" w:rsidRPr="008618CC">
        <w:rPr>
          <w:rFonts w:ascii="Times New Roman" w:hAnsi="Times New Roman"/>
        </w:rPr>
        <w:t>Пригородного</w:t>
      </w:r>
      <w:r w:rsidR="00C56F3E" w:rsidRPr="008618CC">
        <w:rPr>
          <w:rFonts w:ascii="Times New Roman" w:hAnsi="Times New Roman"/>
        </w:rPr>
        <w:t xml:space="preserve"> района</w:t>
      </w:r>
      <w:r w:rsidRPr="008618CC">
        <w:rPr>
          <w:rFonts w:ascii="Times New Roman" w:hAnsi="Times New Roman"/>
        </w:rPr>
        <w:t xml:space="preserve"> при осуществлении градостроительной деятельности на территории </w:t>
      </w:r>
      <w:r w:rsidR="0045598F">
        <w:rPr>
          <w:rFonts w:ascii="Times New Roman" w:hAnsi="Times New Roman"/>
          <w:szCs w:val="24"/>
        </w:rPr>
        <w:t>Октябрьского</w:t>
      </w:r>
      <w:r w:rsidR="00EF2F2B" w:rsidRPr="008618CC">
        <w:rPr>
          <w:rFonts w:ascii="Times New Roman" w:hAnsi="Times New Roman"/>
          <w:szCs w:val="24"/>
        </w:rPr>
        <w:t xml:space="preserve"> сельского поселения</w:t>
      </w:r>
      <w:r w:rsidRPr="008618CC">
        <w:rPr>
          <w:rFonts w:ascii="Times New Roman" w:hAnsi="Times New Roman"/>
        </w:rPr>
        <w:t>.</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К основным задачам по учету интересов </w:t>
      </w:r>
      <w:r w:rsidR="00503317" w:rsidRPr="008618CC">
        <w:rPr>
          <w:rFonts w:ascii="Times New Roman" w:hAnsi="Times New Roman"/>
        </w:rPr>
        <w:t xml:space="preserve">Российской Федерации, </w:t>
      </w:r>
      <w:r w:rsidR="00C56F3E" w:rsidRPr="008618CC">
        <w:rPr>
          <w:rFonts w:ascii="Times New Roman" w:hAnsi="Times New Roman"/>
        </w:rPr>
        <w:t xml:space="preserve">Республики Северная Осетия-Алания </w:t>
      </w:r>
      <w:r w:rsidR="00503317" w:rsidRPr="008618CC">
        <w:rPr>
          <w:rFonts w:ascii="Times New Roman" w:hAnsi="Times New Roman"/>
        </w:rPr>
        <w:t xml:space="preserve">и </w:t>
      </w:r>
      <w:r w:rsidR="0076450D" w:rsidRPr="008618CC">
        <w:rPr>
          <w:rFonts w:ascii="Times New Roman" w:hAnsi="Times New Roman"/>
        </w:rPr>
        <w:t>Пригородного</w:t>
      </w:r>
      <w:r w:rsidR="00C56F3E" w:rsidRPr="008618CC">
        <w:rPr>
          <w:rFonts w:ascii="Times New Roman" w:hAnsi="Times New Roman"/>
        </w:rPr>
        <w:t xml:space="preserve"> района</w:t>
      </w:r>
      <w:r w:rsidRPr="008618CC">
        <w:rPr>
          <w:rFonts w:ascii="Times New Roman" w:hAnsi="Times New Roman"/>
        </w:rPr>
        <w:t xml:space="preserve"> при осуществлении градостроительной деятельности на территории </w:t>
      </w:r>
      <w:r w:rsidR="0045598F">
        <w:rPr>
          <w:rFonts w:ascii="Times New Roman" w:hAnsi="Times New Roman"/>
          <w:szCs w:val="24"/>
        </w:rPr>
        <w:t>Октябрьского</w:t>
      </w:r>
      <w:r w:rsidR="00EF2F2B" w:rsidRPr="008618CC">
        <w:rPr>
          <w:rFonts w:ascii="Times New Roman" w:hAnsi="Times New Roman"/>
          <w:szCs w:val="24"/>
        </w:rPr>
        <w:t xml:space="preserve"> сельского поселения</w:t>
      </w:r>
      <w:r w:rsidRPr="008618CC">
        <w:rPr>
          <w:rFonts w:ascii="Times New Roman" w:hAnsi="Times New Roman"/>
        </w:rPr>
        <w:t>:</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Обеспечение выполнения на территории поселения федеральных, а также </w:t>
      </w:r>
      <w:r w:rsidR="008111FE" w:rsidRPr="008618CC">
        <w:rPr>
          <w:rFonts w:ascii="Times New Roman" w:hAnsi="Times New Roman"/>
        </w:rPr>
        <w:t>региональных и районных функций,</w:t>
      </w:r>
      <w:r w:rsidRPr="008618CC">
        <w:rPr>
          <w:rFonts w:ascii="Times New Roman" w:hAnsi="Times New Roman"/>
        </w:rPr>
        <w:t xml:space="preserve">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федеральных органов исполнительной власти и их территориальных представительств;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lastRenderedPageBreak/>
        <w:t xml:space="preserve">– органов государственной власти </w:t>
      </w:r>
      <w:r w:rsidR="00C56F3E" w:rsidRPr="008618CC">
        <w:rPr>
          <w:rFonts w:ascii="Times New Roman" w:hAnsi="Times New Roman"/>
        </w:rPr>
        <w:t>Республики Северная Осетия-Алания</w:t>
      </w:r>
      <w:r w:rsidRPr="008618CC">
        <w:rPr>
          <w:rFonts w:ascii="Times New Roman" w:hAnsi="Times New Roman"/>
        </w:rPr>
        <w:t xml:space="preserve">;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органов власти и управления </w:t>
      </w:r>
      <w:r w:rsidR="0076450D" w:rsidRPr="008618CC">
        <w:rPr>
          <w:rFonts w:ascii="Times New Roman" w:hAnsi="Times New Roman"/>
        </w:rPr>
        <w:t>Пригородного</w:t>
      </w:r>
      <w:r w:rsidR="00C56F3E" w:rsidRPr="008618CC">
        <w:rPr>
          <w:rFonts w:ascii="Times New Roman" w:hAnsi="Times New Roman"/>
        </w:rPr>
        <w:t xml:space="preserve"> района</w:t>
      </w:r>
      <w:r w:rsidRPr="008618CC">
        <w:rPr>
          <w:rFonts w:ascii="Times New Roman" w:hAnsi="Times New Roman"/>
        </w:rPr>
        <w:t xml:space="preserve">;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объектов транспортной инфраструктуры регионального значения;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объектов инженерной инфраструктуры федерального и регионального значения;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федеральных и региональных систем связи;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иных объектов федерального, регионального и районного значения.</w:t>
      </w:r>
    </w:p>
    <w:p w:rsidR="00B73207" w:rsidRPr="008618CC" w:rsidRDefault="004424DA" w:rsidP="00E46910">
      <w:pPr>
        <w:spacing w:line="240" w:lineRule="auto"/>
        <w:ind w:firstLine="567"/>
        <w:rPr>
          <w:rFonts w:ascii="Times New Roman" w:hAnsi="Times New Roman"/>
        </w:rPr>
      </w:pPr>
      <w:r w:rsidRPr="008618CC">
        <w:rPr>
          <w:rFonts w:ascii="Times New Roman" w:hAnsi="Times New Roman"/>
        </w:rPr>
        <w:t>6</w:t>
      </w:r>
      <w:r w:rsidR="00B73207" w:rsidRPr="008618CC">
        <w:rPr>
          <w:rFonts w:ascii="Times New Roman" w:hAnsi="Times New Roman"/>
        </w:rPr>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8618CC" w:rsidRDefault="004424DA" w:rsidP="00E46910">
      <w:pPr>
        <w:spacing w:line="240" w:lineRule="auto"/>
        <w:ind w:firstLine="567"/>
        <w:rPr>
          <w:rFonts w:ascii="Times New Roman" w:hAnsi="Times New Roman"/>
        </w:rPr>
      </w:pPr>
      <w:r w:rsidRPr="008618CC">
        <w:rPr>
          <w:rFonts w:ascii="Times New Roman" w:hAnsi="Times New Roman"/>
        </w:rPr>
        <w:t>7</w:t>
      </w:r>
      <w:r w:rsidR="00B73207" w:rsidRPr="008618CC">
        <w:rPr>
          <w:rFonts w:ascii="Times New Roman" w:hAnsi="Times New Roman"/>
        </w:rPr>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К приоритетным задачам развития муниципального образования </w:t>
      </w:r>
      <w:r w:rsidR="0045598F">
        <w:rPr>
          <w:rFonts w:ascii="Times New Roman" w:hAnsi="Times New Roman"/>
          <w:szCs w:val="24"/>
        </w:rPr>
        <w:t>Октябрьского</w:t>
      </w:r>
      <w:r w:rsidR="00EF2F2B" w:rsidRPr="008618CC">
        <w:rPr>
          <w:rFonts w:ascii="Times New Roman" w:hAnsi="Times New Roman"/>
          <w:szCs w:val="24"/>
        </w:rPr>
        <w:t xml:space="preserve"> сельского поселения</w:t>
      </w:r>
      <w:r w:rsidR="00167238" w:rsidRPr="008618CC">
        <w:rPr>
          <w:rFonts w:ascii="Times New Roman" w:hAnsi="Times New Roman"/>
          <w:szCs w:val="24"/>
        </w:rPr>
        <w:t xml:space="preserve"> </w:t>
      </w:r>
      <w:r w:rsidR="00BC58E1" w:rsidRPr="008618CC">
        <w:rPr>
          <w:rFonts w:ascii="Times New Roman" w:hAnsi="Times New Roman"/>
        </w:rPr>
        <w:t>относятся</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обеспечение государственного и муниципального регулирования социально-экономического и территориального развития </w:t>
      </w:r>
      <w:r w:rsidR="004D1A60" w:rsidRPr="008618CC">
        <w:rPr>
          <w:rFonts w:ascii="Times New Roman" w:hAnsi="Times New Roman"/>
        </w:rPr>
        <w:t>сельского поселения</w:t>
      </w:r>
      <w:r w:rsidRPr="008618CC">
        <w:rPr>
          <w:rFonts w:ascii="Times New Roman" w:hAnsi="Times New Roman"/>
        </w:rPr>
        <w:t>;</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определение основных направлений развития поселения, включая отраслевую специализацию и интеграцию;</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повышение общей инвестиционной привлекательности муниципального образования в системе </w:t>
      </w:r>
      <w:r w:rsidR="0076450D" w:rsidRPr="008618CC">
        <w:rPr>
          <w:rFonts w:ascii="Times New Roman" w:hAnsi="Times New Roman"/>
        </w:rPr>
        <w:t>Пригородного</w:t>
      </w:r>
      <w:r w:rsidR="00C56F3E" w:rsidRPr="008618CC">
        <w:rPr>
          <w:rFonts w:ascii="Times New Roman" w:hAnsi="Times New Roman"/>
        </w:rPr>
        <w:t xml:space="preserve"> района</w:t>
      </w:r>
      <w:r w:rsidRPr="008618CC">
        <w:rPr>
          <w:rFonts w:ascii="Times New Roman" w:hAnsi="Times New Roman"/>
        </w:rPr>
        <w:t xml:space="preserve"> и </w:t>
      </w:r>
      <w:r w:rsidR="00C56F3E" w:rsidRPr="008618CC">
        <w:rPr>
          <w:rFonts w:ascii="Times New Roman" w:hAnsi="Times New Roman"/>
        </w:rPr>
        <w:t>Республики Северная Осетия-Алания</w:t>
      </w:r>
      <w:r w:rsidRPr="008618CC">
        <w:rPr>
          <w:rFonts w:ascii="Times New Roman" w:hAnsi="Times New Roman"/>
        </w:rPr>
        <w:t>;</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осуществление мероприятий связанных с разрешением демографических проблем и решением вопросов занятости населения;</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сохранение и развитие производственной базы поселения;</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повышение роли малого бизнеса и увеличения числа малых предприятий;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развитие социальной, транспортной и инженерной инфраструктур;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определение основных направлений развития и совершенствование планировочной структуры поселения;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определение перспективных территорий для развития муниципального образования с уточнением границ поселения, а также подготовка рекомендаций по очередности освоения и реконструкции таких территорий;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w:t>
      </w:r>
      <w:r w:rsidR="006A16C0" w:rsidRPr="008618CC">
        <w:rPr>
          <w:rFonts w:ascii="Times New Roman" w:hAnsi="Times New Roman"/>
        </w:rPr>
        <w:t>ойки муниципального образования</w:t>
      </w:r>
      <w:r w:rsidRPr="008618CC">
        <w:rPr>
          <w:rFonts w:ascii="Times New Roman" w:hAnsi="Times New Roman"/>
        </w:rPr>
        <w:t xml:space="preserve">;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стимулирование развития массового туризма и отд</w:t>
      </w:r>
      <w:r w:rsidR="00C174D6" w:rsidRPr="008618CC">
        <w:rPr>
          <w:rFonts w:ascii="Times New Roman" w:hAnsi="Times New Roman"/>
        </w:rPr>
        <w:t xml:space="preserve">ыха граждан в </w:t>
      </w:r>
      <w:r w:rsidR="0076450D" w:rsidRPr="008618CC">
        <w:rPr>
          <w:rFonts w:ascii="Times New Roman" w:hAnsi="Times New Roman"/>
        </w:rPr>
        <w:t>Пригородном</w:t>
      </w:r>
      <w:r w:rsidR="00167238" w:rsidRPr="008618CC">
        <w:rPr>
          <w:rFonts w:ascii="Times New Roman" w:hAnsi="Times New Roman"/>
        </w:rPr>
        <w:t xml:space="preserve"> </w:t>
      </w:r>
      <w:r w:rsidR="00CF18D8" w:rsidRPr="008618CC">
        <w:rPr>
          <w:rFonts w:ascii="Times New Roman" w:hAnsi="Times New Roman"/>
        </w:rPr>
        <w:t xml:space="preserve">муниципальном </w:t>
      </w:r>
      <w:r w:rsidR="00167238" w:rsidRPr="008618CC">
        <w:rPr>
          <w:rFonts w:ascii="Times New Roman" w:hAnsi="Times New Roman"/>
        </w:rPr>
        <w:t>районе</w:t>
      </w:r>
      <w:r w:rsidRPr="008618CC">
        <w:rPr>
          <w:rFonts w:ascii="Times New Roman" w:hAnsi="Times New Roman"/>
        </w:rPr>
        <w:t xml:space="preserve">;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xml:space="preserve">– обеспечение экологической и техногенной безопасности; </w:t>
      </w:r>
    </w:p>
    <w:p w:rsidR="004424DA" w:rsidRPr="008618CC" w:rsidRDefault="004424DA" w:rsidP="00E46910">
      <w:pPr>
        <w:spacing w:line="240" w:lineRule="auto"/>
        <w:ind w:firstLine="567"/>
        <w:rPr>
          <w:rFonts w:ascii="Times New Roman" w:hAnsi="Times New Roman"/>
        </w:rPr>
      </w:pPr>
      <w:r w:rsidRPr="008618CC">
        <w:rPr>
          <w:rFonts w:ascii="Times New Roman" w:hAnsi="Times New Roman"/>
        </w:rPr>
        <w:t>– развитие сотрудничества с другими регионами.</w:t>
      </w:r>
    </w:p>
    <w:p w:rsidR="00ED7300" w:rsidRPr="008618CC" w:rsidRDefault="00ED7300" w:rsidP="00E46910">
      <w:pPr>
        <w:ind w:firstLine="567"/>
        <w:rPr>
          <w:rFonts w:ascii="Times New Roman" w:hAnsi="Times New Roman"/>
        </w:rPr>
      </w:pPr>
      <w:r w:rsidRPr="008618CC">
        <w:rPr>
          <w:rFonts w:ascii="Times New Roman" w:hAnsi="Times New Roman"/>
        </w:rPr>
        <w:br w:type="page"/>
      </w:r>
    </w:p>
    <w:p w:rsidR="008E6DC3" w:rsidRPr="008618CC" w:rsidRDefault="008E6DC3" w:rsidP="00095783">
      <w:pPr>
        <w:spacing w:line="240" w:lineRule="auto"/>
        <w:ind w:firstLine="0"/>
        <w:jc w:val="center"/>
        <w:rPr>
          <w:rFonts w:ascii="Times New Roman" w:hAnsi="Times New Roman"/>
        </w:rPr>
      </w:pPr>
      <w:r w:rsidRPr="008618CC">
        <w:rPr>
          <w:rFonts w:ascii="Times New Roman" w:hAnsi="Times New Roman"/>
          <w:b/>
          <w:sz w:val="26"/>
          <w:szCs w:val="26"/>
        </w:rPr>
        <w:lastRenderedPageBreak/>
        <w:t>РАЗДЕЛ 2. АНАЛИЗ ВОЗМОЖНЫХ НАПРАВЛЕНИЙ РАЗВИТИЯ ТЕРРИТОРИИ ПОСЕЛЕНИЯ И ПРОГНОЗИРУЕМЫХ ОГРАНИЧЕНИЙ ИХ ИСПОЛЬЗОВАНИЯ</w:t>
      </w:r>
    </w:p>
    <w:p w:rsidR="008E6DC3" w:rsidRPr="00785771" w:rsidRDefault="008E6DC3" w:rsidP="00060D37">
      <w:pPr>
        <w:spacing w:line="240" w:lineRule="auto"/>
        <w:ind w:firstLine="851"/>
        <w:rPr>
          <w:rFonts w:ascii="Times New Roman" w:hAnsi="Times New Roman"/>
          <w:highlight w:val="yellow"/>
        </w:rPr>
      </w:pPr>
    </w:p>
    <w:p w:rsidR="008E6DC3" w:rsidRPr="006B76EB" w:rsidRDefault="008E6DC3" w:rsidP="00095783">
      <w:pPr>
        <w:spacing w:line="240" w:lineRule="auto"/>
        <w:ind w:firstLine="0"/>
        <w:jc w:val="center"/>
        <w:rPr>
          <w:rFonts w:ascii="Times New Roman" w:hAnsi="Times New Roman"/>
        </w:rPr>
      </w:pPr>
      <w:r w:rsidRPr="006B76EB">
        <w:rPr>
          <w:rFonts w:ascii="Times New Roman" w:hAnsi="Times New Roman"/>
          <w:b/>
          <w:sz w:val="26"/>
          <w:szCs w:val="26"/>
        </w:rPr>
        <w:t>2.1. Выводы комплексного градостроительного анализа</w:t>
      </w:r>
    </w:p>
    <w:p w:rsidR="008E6DC3" w:rsidRPr="006B76EB" w:rsidRDefault="008E6DC3" w:rsidP="00095783">
      <w:pPr>
        <w:spacing w:line="240" w:lineRule="auto"/>
        <w:ind w:firstLine="567"/>
        <w:rPr>
          <w:rFonts w:ascii="Times New Roman" w:hAnsi="Times New Roman"/>
        </w:rPr>
      </w:pPr>
    </w:p>
    <w:p w:rsidR="00060D37" w:rsidRPr="006B76EB" w:rsidRDefault="00060D37" w:rsidP="00095783">
      <w:pPr>
        <w:spacing w:line="240" w:lineRule="auto"/>
        <w:ind w:firstLine="567"/>
        <w:rPr>
          <w:rFonts w:ascii="Times New Roman" w:hAnsi="Times New Roman"/>
        </w:rPr>
      </w:pPr>
      <w:r w:rsidRPr="006B76EB">
        <w:rPr>
          <w:rFonts w:ascii="Times New Roman" w:hAnsi="Times New Roman"/>
        </w:rPr>
        <w:t xml:space="preserve">Комплексная градостроительная оценка территории произведена в пределах утвержденной границы </w:t>
      </w:r>
      <w:r w:rsidR="0045598F">
        <w:rPr>
          <w:rFonts w:ascii="Times New Roman" w:hAnsi="Times New Roman"/>
          <w:szCs w:val="24"/>
        </w:rPr>
        <w:t>Октябрьского</w:t>
      </w:r>
      <w:r w:rsidR="00EF2F2B" w:rsidRPr="006B76EB">
        <w:rPr>
          <w:rFonts w:ascii="Times New Roman" w:hAnsi="Times New Roman"/>
          <w:szCs w:val="24"/>
        </w:rPr>
        <w:t xml:space="preserve"> сельского поселения</w:t>
      </w:r>
      <w:r w:rsidRPr="006B76EB">
        <w:rPr>
          <w:rFonts w:ascii="Times New Roman" w:hAnsi="Times New Roman"/>
        </w:rPr>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w:t>
      </w:r>
      <w:r w:rsidR="008E6DC3" w:rsidRPr="006B76EB">
        <w:rPr>
          <w:rFonts w:ascii="Times New Roman" w:hAnsi="Times New Roman"/>
        </w:rPr>
        <w:t xml:space="preserve"> экологических и использования </w:t>
      </w:r>
      <w:r w:rsidRPr="006B76EB">
        <w:rPr>
          <w:rFonts w:ascii="Times New Roman" w:hAnsi="Times New Roman"/>
        </w:rPr>
        <w:t>сельскохозяйственных земель, а также при учете зон с особыми условиями использования территории.</w:t>
      </w:r>
    </w:p>
    <w:p w:rsidR="00060D37" w:rsidRPr="006B76EB" w:rsidRDefault="00060D37" w:rsidP="00095783">
      <w:pPr>
        <w:spacing w:line="240" w:lineRule="auto"/>
        <w:ind w:firstLine="567"/>
        <w:rPr>
          <w:rFonts w:ascii="Times New Roman" w:hAnsi="Times New Roman"/>
        </w:rPr>
      </w:pPr>
      <w:r w:rsidRPr="006B76EB">
        <w:rPr>
          <w:rFonts w:ascii="Times New Roman" w:hAnsi="Times New Roman"/>
        </w:rPr>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6B76EB" w:rsidRDefault="00060D37" w:rsidP="00095783">
      <w:pPr>
        <w:spacing w:line="240" w:lineRule="auto"/>
        <w:ind w:firstLine="567"/>
        <w:rPr>
          <w:rFonts w:ascii="Times New Roman" w:hAnsi="Times New Roman"/>
        </w:rPr>
      </w:pPr>
      <w:r w:rsidRPr="006B76EB">
        <w:rPr>
          <w:rFonts w:ascii="Times New Roman" w:hAnsi="Times New Roman"/>
        </w:rPr>
        <w:t>Комплексная оценка территории явилась основой для функционального зонирования территории.</w:t>
      </w:r>
    </w:p>
    <w:p w:rsidR="00060D37" w:rsidRPr="006B76EB" w:rsidRDefault="00060D37" w:rsidP="00095783">
      <w:pPr>
        <w:spacing w:line="240" w:lineRule="auto"/>
        <w:ind w:firstLine="567"/>
        <w:rPr>
          <w:rFonts w:ascii="Times New Roman" w:hAnsi="Times New Roman"/>
        </w:rPr>
      </w:pPr>
      <w:r w:rsidRPr="006B76EB">
        <w:rPr>
          <w:rFonts w:ascii="Times New Roman" w:hAnsi="Times New Roman"/>
        </w:rPr>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6B76EB" w:rsidRDefault="00060D37" w:rsidP="00095783">
      <w:pPr>
        <w:spacing w:line="240" w:lineRule="auto"/>
        <w:ind w:firstLine="567"/>
        <w:rPr>
          <w:rFonts w:ascii="Times New Roman" w:hAnsi="Times New Roman"/>
        </w:rPr>
      </w:pPr>
      <w:r w:rsidRPr="006B76EB">
        <w:rPr>
          <w:rFonts w:ascii="Times New Roman" w:hAnsi="Times New Roman"/>
        </w:rPr>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6B76EB" w:rsidRDefault="00060D37" w:rsidP="00095783">
      <w:pPr>
        <w:spacing w:line="240" w:lineRule="auto"/>
        <w:ind w:firstLine="567"/>
        <w:rPr>
          <w:rFonts w:ascii="Times New Roman" w:hAnsi="Times New Roman"/>
        </w:rPr>
      </w:pPr>
      <w:r w:rsidRPr="006B76EB">
        <w:rPr>
          <w:rFonts w:ascii="Times New Roman" w:hAnsi="Times New Roman"/>
        </w:rPr>
        <w:t>Комплексная оценка проведена на основе анализа:</w:t>
      </w:r>
    </w:p>
    <w:p w:rsidR="00060D37" w:rsidRPr="006B76EB" w:rsidRDefault="00A02D06" w:rsidP="00095783">
      <w:pPr>
        <w:spacing w:line="240" w:lineRule="auto"/>
        <w:ind w:firstLine="567"/>
        <w:rPr>
          <w:rFonts w:ascii="Times New Roman" w:hAnsi="Times New Roman"/>
        </w:rPr>
      </w:pPr>
      <w:r w:rsidRPr="006B76EB">
        <w:rPr>
          <w:rFonts w:ascii="Times New Roman" w:hAnsi="Times New Roman"/>
        </w:rPr>
        <w:t xml:space="preserve">– </w:t>
      </w:r>
      <w:r w:rsidR="00060D37" w:rsidRPr="006B76EB">
        <w:rPr>
          <w:rFonts w:ascii="Times New Roman" w:hAnsi="Times New Roman"/>
        </w:rPr>
        <w:t>природно-ресурсного потенциала;</w:t>
      </w:r>
    </w:p>
    <w:p w:rsidR="00060D37" w:rsidRPr="006B76EB" w:rsidRDefault="00A02D06" w:rsidP="00095783">
      <w:pPr>
        <w:spacing w:line="240" w:lineRule="auto"/>
        <w:ind w:firstLine="567"/>
        <w:rPr>
          <w:rFonts w:ascii="Times New Roman" w:hAnsi="Times New Roman"/>
        </w:rPr>
      </w:pPr>
      <w:r w:rsidRPr="006B76EB">
        <w:rPr>
          <w:rFonts w:ascii="Times New Roman" w:hAnsi="Times New Roman"/>
        </w:rPr>
        <w:t xml:space="preserve">– </w:t>
      </w:r>
      <w:r w:rsidR="00060D37" w:rsidRPr="006B76EB">
        <w:rPr>
          <w:rFonts w:ascii="Times New Roman" w:hAnsi="Times New Roman"/>
        </w:rPr>
        <w:t>состояния окружающей среды;</w:t>
      </w:r>
    </w:p>
    <w:p w:rsidR="00060D37" w:rsidRPr="006B76EB" w:rsidRDefault="00A02D06" w:rsidP="00095783">
      <w:pPr>
        <w:spacing w:line="240" w:lineRule="auto"/>
        <w:ind w:firstLine="567"/>
        <w:rPr>
          <w:rFonts w:ascii="Times New Roman" w:hAnsi="Times New Roman"/>
        </w:rPr>
      </w:pPr>
      <w:r w:rsidRPr="006B76EB">
        <w:rPr>
          <w:rFonts w:ascii="Times New Roman" w:hAnsi="Times New Roman"/>
        </w:rPr>
        <w:t xml:space="preserve">– </w:t>
      </w:r>
      <w:r w:rsidR="00060D37" w:rsidRPr="006B76EB">
        <w:rPr>
          <w:rFonts w:ascii="Times New Roman" w:hAnsi="Times New Roman"/>
        </w:rPr>
        <w:t>демографических и трудовых ресурсов;</w:t>
      </w:r>
    </w:p>
    <w:p w:rsidR="00060D37" w:rsidRPr="006B76EB" w:rsidRDefault="00A02D06" w:rsidP="00095783">
      <w:pPr>
        <w:spacing w:line="240" w:lineRule="auto"/>
        <w:ind w:firstLine="567"/>
        <w:rPr>
          <w:rFonts w:ascii="Times New Roman" w:hAnsi="Times New Roman"/>
        </w:rPr>
      </w:pPr>
      <w:r w:rsidRPr="006B76EB">
        <w:rPr>
          <w:rFonts w:ascii="Times New Roman" w:hAnsi="Times New Roman"/>
        </w:rPr>
        <w:t xml:space="preserve">– </w:t>
      </w:r>
      <w:r w:rsidR="00060D37" w:rsidRPr="006B76EB">
        <w:rPr>
          <w:rFonts w:ascii="Times New Roman" w:hAnsi="Times New Roman"/>
        </w:rPr>
        <w:t>социально-культурной и коммунально-бытовой инфраструктур;</w:t>
      </w:r>
    </w:p>
    <w:p w:rsidR="00060D37" w:rsidRPr="006B76EB" w:rsidRDefault="00A02D06" w:rsidP="00095783">
      <w:pPr>
        <w:spacing w:line="240" w:lineRule="auto"/>
        <w:ind w:firstLine="567"/>
        <w:rPr>
          <w:rFonts w:ascii="Times New Roman" w:hAnsi="Times New Roman"/>
        </w:rPr>
      </w:pPr>
      <w:r w:rsidRPr="006B76EB">
        <w:rPr>
          <w:rFonts w:ascii="Times New Roman" w:hAnsi="Times New Roman"/>
        </w:rPr>
        <w:t>– т</w:t>
      </w:r>
      <w:r w:rsidR="00060D37" w:rsidRPr="006B76EB">
        <w:rPr>
          <w:rFonts w:ascii="Times New Roman" w:hAnsi="Times New Roman"/>
        </w:rPr>
        <w:t>ранспортной инфраструктуры;</w:t>
      </w:r>
    </w:p>
    <w:p w:rsidR="00060D37" w:rsidRPr="006B76EB" w:rsidRDefault="00A02D06" w:rsidP="00095783">
      <w:pPr>
        <w:spacing w:line="240" w:lineRule="auto"/>
        <w:ind w:firstLine="567"/>
        <w:rPr>
          <w:rFonts w:ascii="Times New Roman" w:hAnsi="Times New Roman"/>
        </w:rPr>
      </w:pPr>
      <w:r w:rsidRPr="006B76EB">
        <w:rPr>
          <w:rFonts w:ascii="Times New Roman" w:hAnsi="Times New Roman"/>
        </w:rPr>
        <w:t xml:space="preserve">– </w:t>
      </w:r>
      <w:r w:rsidR="00060D37" w:rsidRPr="006B76EB">
        <w:rPr>
          <w:rFonts w:ascii="Times New Roman" w:hAnsi="Times New Roman"/>
        </w:rPr>
        <w:t>инженерной инфраструктуры;</w:t>
      </w:r>
    </w:p>
    <w:p w:rsidR="00060D37" w:rsidRPr="006B76EB" w:rsidRDefault="00A02D06" w:rsidP="00095783">
      <w:pPr>
        <w:spacing w:line="240" w:lineRule="auto"/>
        <w:ind w:firstLine="567"/>
        <w:rPr>
          <w:rFonts w:ascii="Times New Roman" w:hAnsi="Times New Roman"/>
        </w:rPr>
      </w:pPr>
      <w:r w:rsidRPr="006B76EB">
        <w:rPr>
          <w:rFonts w:ascii="Times New Roman" w:hAnsi="Times New Roman"/>
        </w:rPr>
        <w:t xml:space="preserve">– </w:t>
      </w:r>
      <w:r w:rsidR="00060D37" w:rsidRPr="006B76EB">
        <w:rPr>
          <w:rFonts w:ascii="Times New Roman" w:hAnsi="Times New Roman"/>
        </w:rPr>
        <w:t>архитектурно-планировочной структуры.</w:t>
      </w:r>
    </w:p>
    <w:p w:rsidR="006B76EB" w:rsidRPr="006B76EB" w:rsidRDefault="006B76EB" w:rsidP="006B76EB">
      <w:pPr>
        <w:pStyle w:val="aa"/>
        <w:spacing w:line="240" w:lineRule="auto"/>
        <w:ind w:left="0"/>
        <w:rPr>
          <w:rFonts w:ascii="Times New Roman" w:hAnsi="Times New Roman"/>
        </w:rPr>
      </w:pPr>
      <w:r w:rsidRPr="006B76EB">
        <w:rPr>
          <w:rFonts w:ascii="Times New Roman" w:hAnsi="Times New Roman"/>
        </w:rPr>
        <w:t>Экономико-географическое положение сельского поселения выгодное. Планируемое поселение находится в южной части Северо-Кавказского географического региона, в пределах Осетинской равнины, на берегу реки Камбилеевки. Относительно административно-территориального деления региона – поселение располагается в юго-восточной части Республики Северная Осетия-Алания</w:t>
      </w:r>
      <w:r w:rsidR="007750A8">
        <w:rPr>
          <w:rFonts w:ascii="Times New Roman" w:hAnsi="Times New Roman"/>
        </w:rPr>
        <w:t>, в восточной</w:t>
      </w:r>
      <w:r w:rsidRPr="006B76EB">
        <w:rPr>
          <w:rFonts w:ascii="Times New Roman" w:hAnsi="Times New Roman"/>
        </w:rPr>
        <w:t xml:space="preserve"> части Пригородного района. </w:t>
      </w:r>
    </w:p>
    <w:p w:rsidR="006B76EB" w:rsidRPr="006B76EB" w:rsidRDefault="006B76EB" w:rsidP="006B76EB">
      <w:pPr>
        <w:spacing w:line="240" w:lineRule="auto"/>
        <w:rPr>
          <w:rFonts w:ascii="Times New Roman" w:hAnsi="Times New Roman"/>
        </w:rPr>
      </w:pPr>
      <w:r w:rsidRPr="006B76EB">
        <w:rPr>
          <w:rFonts w:ascii="Times New Roman" w:hAnsi="Times New Roman"/>
        </w:rPr>
        <w:t>Месторождения полезных ископаемых представлены песчано-гравийными смесями.</w:t>
      </w:r>
    </w:p>
    <w:p w:rsidR="00EE0480" w:rsidRDefault="00EE0480" w:rsidP="00EE0480">
      <w:pPr>
        <w:spacing w:line="240" w:lineRule="auto"/>
        <w:ind w:firstLine="567"/>
        <w:rPr>
          <w:rFonts w:ascii="Times New Roman" w:hAnsi="Times New Roman"/>
        </w:rPr>
      </w:pPr>
      <w:r>
        <w:rPr>
          <w:rFonts w:ascii="Times New Roman" w:hAnsi="Times New Roman"/>
        </w:rPr>
        <w:t>По данным Администрации поселения общая площадь в административных границах муниципального образования составляет 67,24 км</w:t>
      </w:r>
      <w:r>
        <w:rPr>
          <w:rFonts w:ascii="Times New Roman" w:hAnsi="Times New Roman"/>
          <w:vertAlign w:val="superscript"/>
        </w:rPr>
        <w:t>2</w:t>
      </w:r>
      <w:r>
        <w:rPr>
          <w:rFonts w:ascii="Times New Roman" w:hAnsi="Times New Roman"/>
        </w:rPr>
        <w:t>, что составляет 4,73 % от площади всего Пригородного района. Общая численность населения планируемого сельского поселения на начало 2020 года составляла 10076 человек или 9,9 % от всего населения Пригородного района. Плотность населения – 150 чел./км</w:t>
      </w:r>
      <w:r>
        <w:rPr>
          <w:rFonts w:ascii="Times New Roman" w:hAnsi="Times New Roman"/>
          <w:vertAlign w:val="superscript"/>
        </w:rPr>
        <w:t>2</w:t>
      </w:r>
      <w:r>
        <w:rPr>
          <w:rFonts w:ascii="Times New Roman" w:hAnsi="Times New Roman"/>
        </w:rPr>
        <w:t xml:space="preserve">. </w:t>
      </w:r>
    </w:p>
    <w:p w:rsidR="00A02D06" w:rsidRPr="006B76EB" w:rsidRDefault="00A02D06" w:rsidP="00095783">
      <w:pPr>
        <w:spacing w:line="240" w:lineRule="auto"/>
        <w:ind w:firstLine="567"/>
        <w:rPr>
          <w:rFonts w:ascii="Times New Roman" w:hAnsi="Times New Roman"/>
        </w:rPr>
      </w:pPr>
      <w:r w:rsidRPr="006B76EB">
        <w:rPr>
          <w:rFonts w:ascii="Times New Roman" w:hAnsi="Times New Roman"/>
        </w:rPr>
        <w:t xml:space="preserve">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w:t>
      </w:r>
      <w:r w:rsidRPr="006B76EB">
        <w:rPr>
          <w:rFonts w:ascii="Times New Roman" w:hAnsi="Times New Roman"/>
        </w:rPr>
        <w:lastRenderedPageBreak/>
        <w:t>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6B76EB">
        <w:rPr>
          <w:rFonts w:ascii="Times New Roman" w:hAnsi="Times New Roman"/>
        </w:rPr>
        <w:t xml:space="preserve"> и реконструкции</w:t>
      </w:r>
      <w:r w:rsidRPr="006B76EB">
        <w:rPr>
          <w:rFonts w:ascii="Times New Roman" w:hAnsi="Times New Roman"/>
        </w:rPr>
        <w:t xml:space="preserve"> дополнительных объектов о</w:t>
      </w:r>
      <w:r w:rsidR="00D33D9E" w:rsidRPr="006B76EB">
        <w:rPr>
          <w:rFonts w:ascii="Times New Roman" w:hAnsi="Times New Roman"/>
        </w:rPr>
        <w:t>бслуживания в центральном плани</w:t>
      </w:r>
      <w:r w:rsidRPr="006B76EB">
        <w:rPr>
          <w:rFonts w:ascii="Times New Roman" w:hAnsi="Times New Roman"/>
        </w:rPr>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6B76EB" w:rsidRDefault="00D33D9E" w:rsidP="00095783">
      <w:pPr>
        <w:spacing w:line="240" w:lineRule="auto"/>
        <w:ind w:firstLine="567"/>
        <w:rPr>
          <w:rFonts w:ascii="Times New Roman" w:hAnsi="Times New Roman"/>
        </w:rPr>
      </w:pPr>
      <w:r w:rsidRPr="006B76EB">
        <w:rPr>
          <w:rFonts w:ascii="Times New Roman" w:hAnsi="Times New Roman"/>
        </w:rPr>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6B76EB" w:rsidRDefault="00D33D9E" w:rsidP="00095783">
      <w:pPr>
        <w:spacing w:line="240" w:lineRule="auto"/>
        <w:ind w:firstLine="567"/>
        <w:rPr>
          <w:rFonts w:ascii="Times New Roman" w:hAnsi="Times New Roman"/>
        </w:rPr>
      </w:pPr>
      <w:r w:rsidRPr="006B76EB">
        <w:rPr>
          <w:rFonts w:ascii="Times New Roman" w:hAnsi="Times New Roman"/>
        </w:rPr>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6B76EB" w:rsidRDefault="00D33D9E" w:rsidP="00095783">
      <w:pPr>
        <w:spacing w:line="240" w:lineRule="auto"/>
        <w:ind w:firstLine="567"/>
        <w:rPr>
          <w:rFonts w:ascii="Times New Roman" w:hAnsi="Times New Roman"/>
        </w:rPr>
      </w:pPr>
      <w:r w:rsidRPr="006B76EB">
        <w:rPr>
          <w:rFonts w:ascii="Times New Roman" w:hAnsi="Times New Roman"/>
        </w:rPr>
        <w:t>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w:t>
      </w:r>
      <w:r w:rsidR="008E6DC3" w:rsidRPr="006B76EB">
        <w:rPr>
          <w:rFonts w:ascii="Times New Roman" w:hAnsi="Times New Roman"/>
        </w:rPr>
        <w:t xml:space="preserve"> населенных пунктов</w:t>
      </w:r>
      <w:r w:rsidRPr="006B76EB">
        <w:rPr>
          <w:rFonts w:ascii="Times New Roman" w:hAnsi="Times New Roman"/>
        </w:rPr>
        <w:t xml:space="preserve"> </w:t>
      </w:r>
      <w:r w:rsidR="0045598F">
        <w:rPr>
          <w:rFonts w:ascii="Times New Roman" w:hAnsi="Times New Roman"/>
        </w:rPr>
        <w:t>Октябрьского</w:t>
      </w:r>
      <w:r w:rsidR="00EF2F2B" w:rsidRPr="006B76EB">
        <w:rPr>
          <w:rFonts w:ascii="Times New Roman" w:hAnsi="Times New Roman"/>
        </w:rPr>
        <w:t xml:space="preserve"> сельского поселения</w:t>
      </w:r>
      <w:r w:rsidR="00D733C4" w:rsidRPr="006B76EB">
        <w:rPr>
          <w:rFonts w:ascii="Times New Roman" w:hAnsi="Times New Roman"/>
        </w:rPr>
        <w:t xml:space="preserve"> </w:t>
      </w:r>
      <w:r w:rsidRPr="006B76EB">
        <w:rPr>
          <w:rFonts w:ascii="Times New Roman" w:hAnsi="Times New Roman"/>
        </w:rPr>
        <w:t>существует необходимость строительства дополнительных центров обслуживания.</w:t>
      </w:r>
    </w:p>
    <w:p w:rsidR="00A02D06" w:rsidRPr="006B76EB" w:rsidRDefault="00D33D9E" w:rsidP="00095783">
      <w:pPr>
        <w:spacing w:line="240" w:lineRule="auto"/>
        <w:ind w:firstLine="567"/>
        <w:rPr>
          <w:rFonts w:ascii="Times New Roman" w:hAnsi="Times New Roman"/>
        </w:rPr>
      </w:pPr>
      <w:r w:rsidRPr="006B76EB">
        <w:rPr>
          <w:rFonts w:ascii="Times New Roman" w:hAnsi="Times New Roman"/>
        </w:rPr>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5D7E04" w:rsidRPr="006B76EB" w:rsidRDefault="005D7E04" w:rsidP="00095783">
      <w:pPr>
        <w:spacing w:line="240" w:lineRule="auto"/>
        <w:ind w:firstLine="567"/>
        <w:rPr>
          <w:rFonts w:ascii="Times New Roman" w:hAnsi="Times New Roman"/>
        </w:rPr>
      </w:pPr>
    </w:p>
    <w:p w:rsidR="005D7E04" w:rsidRPr="006B76EB" w:rsidRDefault="005D7E04" w:rsidP="009B22E3">
      <w:pPr>
        <w:spacing w:line="240" w:lineRule="auto"/>
        <w:ind w:firstLine="0"/>
        <w:jc w:val="center"/>
        <w:rPr>
          <w:rFonts w:ascii="Times New Roman" w:hAnsi="Times New Roman"/>
        </w:rPr>
      </w:pPr>
      <w:r w:rsidRPr="006B76EB">
        <w:rPr>
          <w:rFonts w:ascii="Times New Roman" w:hAnsi="Times New Roman"/>
          <w:b/>
          <w:sz w:val="26"/>
          <w:szCs w:val="26"/>
        </w:rPr>
        <w:t>2.</w:t>
      </w:r>
      <w:r w:rsidR="00023BFA" w:rsidRPr="006B76EB">
        <w:rPr>
          <w:rFonts w:ascii="Times New Roman" w:hAnsi="Times New Roman"/>
          <w:b/>
          <w:sz w:val="26"/>
          <w:szCs w:val="26"/>
        </w:rPr>
        <w:t>2</w:t>
      </w:r>
      <w:r w:rsidRPr="006B76EB">
        <w:rPr>
          <w:rFonts w:ascii="Times New Roman" w:hAnsi="Times New Roman"/>
          <w:b/>
          <w:sz w:val="26"/>
          <w:szCs w:val="26"/>
        </w:rPr>
        <w:t>. Прогнозная оценка численности населения</w:t>
      </w:r>
    </w:p>
    <w:p w:rsidR="00DE7EBE" w:rsidRPr="006B76EB" w:rsidRDefault="00DE7EBE" w:rsidP="00095783">
      <w:pPr>
        <w:spacing w:line="240" w:lineRule="auto"/>
        <w:ind w:firstLine="567"/>
        <w:rPr>
          <w:rFonts w:ascii="Times New Roman" w:hAnsi="Times New Roman"/>
        </w:rPr>
      </w:pPr>
    </w:p>
    <w:p w:rsidR="00DC05A9" w:rsidRPr="006B76EB" w:rsidRDefault="00DC05A9" w:rsidP="00095783">
      <w:pPr>
        <w:spacing w:line="240" w:lineRule="auto"/>
        <w:ind w:firstLine="567"/>
        <w:rPr>
          <w:rFonts w:ascii="Times New Roman" w:hAnsi="Times New Roman"/>
        </w:rPr>
      </w:pPr>
      <w:r w:rsidRPr="006B76EB">
        <w:rPr>
          <w:rFonts w:ascii="Times New Roman" w:hAnsi="Times New Roman"/>
        </w:rPr>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8E6DC3" w:rsidRPr="006B76EB" w:rsidRDefault="00DC05A9" w:rsidP="00095783">
      <w:pPr>
        <w:spacing w:line="240" w:lineRule="auto"/>
        <w:ind w:firstLine="567"/>
        <w:rPr>
          <w:rFonts w:ascii="Times New Roman" w:hAnsi="Times New Roman"/>
        </w:rPr>
      </w:pPr>
      <w:r w:rsidRPr="006B76EB">
        <w:rPr>
          <w:rFonts w:ascii="Times New Roman" w:hAnsi="Times New Roman"/>
        </w:rPr>
        <w:t>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w:t>
      </w:r>
      <w:r w:rsidR="008E6DC3" w:rsidRPr="006B76EB">
        <w:rPr>
          <w:rFonts w:ascii="Times New Roman" w:hAnsi="Times New Roman"/>
        </w:rPr>
        <w:t>.</w:t>
      </w:r>
    </w:p>
    <w:p w:rsidR="008E6DC3" w:rsidRPr="00E5045A" w:rsidRDefault="008E6DC3" w:rsidP="00095783">
      <w:pPr>
        <w:spacing w:line="240" w:lineRule="auto"/>
        <w:ind w:firstLine="567"/>
        <w:rPr>
          <w:rFonts w:ascii="Times New Roman" w:hAnsi="Times New Roman"/>
        </w:rPr>
      </w:pPr>
      <w:r w:rsidRPr="00E5045A">
        <w:rPr>
          <w:rFonts w:ascii="Times New Roman" w:hAnsi="Times New Roman"/>
        </w:rPr>
        <w:t xml:space="preserve">Прогноз численности населения </w:t>
      </w:r>
      <w:r w:rsidR="0045598F" w:rsidRPr="00E5045A">
        <w:rPr>
          <w:rFonts w:ascii="Times New Roman" w:hAnsi="Times New Roman"/>
        </w:rPr>
        <w:t>Октябрьского</w:t>
      </w:r>
      <w:r w:rsidR="00EF2F2B" w:rsidRPr="00E5045A">
        <w:rPr>
          <w:rFonts w:ascii="Times New Roman" w:hAnsi="Times New Roman"/>
        </w:rPr>
        <w:t xml:space="preserve"> сельского поселения</w:t>
      </w:r>
      <w:r w:rsidR="00D733C4" w:rsidRPr="00E5045A">
        <w:rPr>
          <w:rFonts w:ascii="Times New Roman" w:hAnsi="Times New Roman"/>
        </w:rPr>
        <w:t xml:space="preserve"> </w:t>
      </w:r>
      <w:r w:rsidRPr="00E5045A">
        <w:rPr>
          <w:rFonts w:ascii="Times New Roman" w:hAnsi="Times New Roman"/>
        </w:rPr>
        <w:t>произведен на основании среднего ежегодного прироста чи</w:t>
      </w:r>
      <w:r w:rsidR="004A5650" w:rsidRPr="00E5045A">
        <w:rPr>
          <w:rFonts w:ascii="Times New Roman" w:hAnsi="Times New Roman"/>
        </w:rPr>
        <w:t>сленности населения за 2010-20</w:t>
      </w:r>
      <w:r w:rsidR="00153683" w:rsidRPr="00E5045A">
        <w:rPr>
          <w:rFonts w:ascii="Times New Roman" w:hAnsi="Times New Roman"/>
        </w:rPr>
        <w:t>2</w:t>
      </w:r>
      <w:r w:rsidR="005B395F" w:rsidRPr="00E5045A">
        <w:rPr>
          <w:rFonts w:ascii="Times New Roman" w:hAnsi="Times New Roman"/>
        </w:rPr>
        <w:t>0</w:t>
      </w:r>
      <w:r w:rsidRPr="00E5045A">
        <w:rPr>
          <w:rFonts w:ascii="Times New Roman" w:hAnsi="Times New Roman"/>
        </w:rPr>
        <w:t xml:space="preserve"> гг.</w:t>
      </w:r>
    </w:p>
    <w:p w:rsidR="00BF26E6" w:rsidRPr="00E5045A" w:rsidRDefault="004A5650" w:rsidP="00095783">
      <w:pPr>
        <w:spacing w:line="240" w:lineRule="auto"/>
        <w:ind w:firstLine="567"/>
        <w:rPr>
          <w:rFonts w:ascii="Times New Roman" w:hAnsi="Times New Roman"/>
        </w:rPr>
      </w:pPr>
      <w:r w:rsidRPr="00E5045A">
        <w:rPr>
          <w:rFonts w:ascii="Times New Roman" w:hAnsi="Times New Roman"/>
        </w:rPr>
        <w:t>20</w:t>
      </w:r>
      <w:r w:rsidR="00153683" w:rsidRPr="00E5045A">
        <w:rPr>
          <w:rFonts w:ascii="Times New Roman" w:hAnsi="Times New Roman"/>
        </w:rPr>
        <w:t xml:space="preserve">20 </w:t>
      </w:r>
      <w:r w:rsidR="00BF26E6" w:rsidRPr="00E5045A">
        <w:rPr>
          <w:rFonts w:ascii="Times New Roman" w:hAnsi="Times New Roman"/>
        </w:rPr>
        <w:t xml:space="preserve">– </w:t>
      </w:r>
      <w:r w:rsidR="00F57803" w:rsidRPr="00E5045A">
        <w:rPr>
          <w:rFonts w:ascii="Times New Roman" w:hAnsi="Times New Roman"/>
        </w:rPr>
        <w:t>10076</w:t>
      </w:r>
      <w:r w:rsidR="00BF26E6" w:rsidRPr="00E5045A">
        <w:rPr>
          <w:rFonts w:ascii="Times New Roman" w:hAnsi="Times New Roman"/>
        </w:rPr>
        <w:t xml:space="preserve"> чел.</w:t>
      </w:r>
    </w:p>
    <w:p w:rsidR="00BF26E6" w:rsidRPr="00E5045A" w:rsidRDefault="004A5650" w:rsidP="00095783">
      <w:pPr>
        <w:spacing w:line="240" w:lineRule="auto"/>
        <w:ind w:firstLine="567"/>
        <w:rPr>
          <w:rFonts w:ascii="Times New Roman" w:hAnsi="Times New Roman"/>
        </w:rPr>
      </w:pPr>
      <w:r w:rsidRPr="00E5045A">
        <w:rPr>
          <w:rFonts w:ascii="Times New Roman" w:hAnsi="Times New Roman"/>
        </w:rPr>
        <w:t>202</w:t>
      </w:r>
      <w:r w:rsidR="005B395F" w:rsidRPr="00E5045A">
        <w:rPr>
          <w:rFonts w:ascii="Times New Roman" w:hAnsi="Times New Roman"/>
        </w:rPr>
        <w:t>6</w:t>
      </w:r>
      <w:r w:rsidR="00B825E6" w:rsidRPr="00E5045A">
        <w:rPr>
          <w:rFonts w:ascii="Times New Roman" w:hAnsi="Times New Roman"/>
        </w:rPr>
        <w:t xml:space="preserve"> – </w:t>
      </w:r>
      <w:r w:rsidR="00E5045A" w:rsidRPr="00E5045A">
        <w:rPr>
          <w:rFonts w:ascii="Times New Roman" w:hAnsi="Times New Roman"/>
        </w:rPr>
        <w:t>9998</w:t>
      </w:r>
      <w:r w:rsidR="00BF26E6" w:rsidRPr="00E5045A">
        <w:rPr>
          <w:rFonts w:ascii="Times New Roman" w:hAnsi="Times New Roman"/>
        </w:rPr>
        <w:t xml:space="preserve"> чел.</w:t>
      </w:r>
    </w:p>
    <w:p w:rsidR="00BF26E6" w:rsidRPr="005B395F" w:rsidRDefault="004A5650" w:rsidP="00095783">
      <w:pPr>
        <w:spacing w:line="240" w:lineRule="auto"/>
        <w:ind w:firstLine="567"/>
        <w:rPr>
          <w:rFonts w:ascii="Times New Roman" w:hAnsi="Times New Roman"/>
        </w:rPr>
      </w:pPr>
      <w:r w:rsidRPr="00E5045A">
        <w:rPr>
          <w:rFonts w:ascii="Times New Roman" w:hAnsi="Times New Roman"/>
        </w:rPr>
        <w:t>20</w:t>
      </w:r>
      <w:r w:rsidR="009B22E3" w:rsidRPr="00E5045A">
        <w:rPr>
          <w:rFonts w:ascii="Times New Roman" w:hAnsi="Times New Roman"/>
        </w:rPr>
        <w:t>4</w:t>
      </w:r>
      <w:r w:rsidR="005B395F" w:rsidRPr="00E5045A">
        <w:rPr>
          <w:rFonts w:ascii="Times New Roman" w:hAnsi="Times New Roman"/>
        </w:rPr>
        <w:t>1</w:t>
      </w:r>
      <w:r w:rsidR="00BF26E6" w:rsidRPr="00E5045A">
        <w:rPr>
          <w:rFonts w:ascii="Times New Roman" w:hAnsi="Times New Roman"/>
        </w:rPr>
        <w:t xml:space="preserve"> – </w:t>
      </w:r>
      <w:r w:rsidR="00F57803" w:rsidRPr="00E5045A">
        <w:rPr>
          <w:rFonts w:ascii="Times New Roman" w:hAnsi="Times New Roman"/>
        </w:rPr>
        <w:t>9716</w:t>
      </w:r>
      <w:r w:rsidR="00BF26E6" w:rsidRPr="00E5045A">
        <w:rPr>
          <w:rFonts w:ascii="Times New Roman" w:hAnsi="Times New Roman"/>
        </w:rPr>
        <w:t xml:space="preserve"> чел.</w:t>
      </w:r>
    </w:p>
    <w:p w:rsidR="00BF26E6" w:rsidRPr="00785771" w:rsidRDefault="00BF26E6" w:rsidP="00095783">
      <w:pPr>
        <w:spacing w:line="240" w:lineRule="auto"/>
        <w:ind w:firstLine="567"/>
        <w:rPr>
          <w:rFonts w:ascii="Times New Roman" w:hAnsi="Times New Roman"/>
          <w:highlight w:val="yellow"/>
        </w:rPr>
      </w:pPr>
    </w:p>
    <w:p w:rsidR="00581A2E" w:rsidRPr="00A436FA" w:rsidRDefault="00581A2E" w:rsidP="00366031">
      <w:pPr>
        <w:spacing w:line="240" w:lineRule="auto"/>
        <w:ind w:firstLine="0"/>
        <w:jc w:val="center"/>
        <w:rPr>
          <w:rFonts w:ascii="Times New Roman" w:hAnsi="Times New Roman"/>
        </w:rPr>
      </w:pPr>
      <w:r w:rsidRPr="00A436FA">
        <w:rPr>
          <w:rFonts w:ascii="Times New Roman" w:hAnsi="Times New Roman"/>
          <w:b/>
          <w:sz w:val="26"/>
          <w:szCs w:val="26"/>
        </w:rPr>
        <w:t>2.</w:t>
      </w:r>
      <w:r w:rsidR="00023BFA" w:rsidRPr="00A436FA">
        <w:rPr>
          <w:rFonts w:ascii="Times New Roman" w:hAnsi="Times New Roman"/>
          <w:b/>
          <w:sz w:val="26"/>
          <w:szCs w:val="26"/>
        </w:rPr>
        <w:t>3</w:t>
      </w:r>
      <w:r w:rsidRPr="00A436FA">
        <w:rPr>
          <w:rFonts w:ascii="Times New Roman" w:hAnsi="Times New Roman"/>
          <w:b/>
          <w:sz w:val="26"/>
          <w:szCs w:val="26"/>
        </w:rPr>
        <w:t>. Пространственное развитие территории</w:t>
      </w:r>
    </w:p>
    <w:p w:rsidR="00581A2E" w:rsidRPr="00785771" w:rsidRDefault="00581A2E" w:rsidP="00095783">
      <w:pPr>
        <w:spacing w:line="240" w:lineRule="auto"/>
        <w:ind w:firstLine="567"/>
        <w:rPr>
          <w:rFonts w:ascii="Times New Roman" w:hAnsi="Times New Roman"/>
          <w:highlight w:val="yellow"/>
        </w:rPr>
      </w:pPr>
    </w:p>
    <w:p w:rsidR="005B395F" w:rsidRPr="00194E32" w:rsidRDefault="005B395F" w:rsidP="005B395F">
      <w:pPr>
        <w:shd w:val="clear" w:color="auto" w:fill="FFFFFF"/>
        <w:spacing w:line="240" w:lineRule="auto"/>
        <w:rPr>
          <w:rFonts w:ascii="Times New Roman" w:hAnsi="Times New Roman"/>
        </w:rPr>
      </w:pPr>
      <w:bookmarkStart w:id="0" w:name="_Hlk39096994"/>
      <w:r w:rsidRPr="00194E32">
        <w:rPr>
          <w:rFonts w:ascii="Times New Roman" w:hAnsi="Times New Roman"/>
        </w:rPr>
        <w:t>Градостроительная организация населенных пунктов характеризуется двумя важнейшими составляющими</w:t>
      </w:r>
      <w:r>
        <w:rPr>
          <w:rFonts w:ascii="Times New Roman" w:hAnsi="Times New Roman"/>
        </w:rPr>
        <w:t xml:space="preserve"> –</w:t>
      </w:r>
      <w:r w:rsidRPr="00194E32">
        <w:rPr>
          <w:rFonts w:ascii="Times New Roman" w:hAnsi="Times New Roman"/>
        </w:rPr>
        <w:t xml:space="preserve"> планировочной структурой и функциональным зонированием территорий.</w:t>
      </w:r>
    </w:p>
    <w:p w:rsidR="005B395F" w:rsidRPr="00194E32" w:rsidRDefault="005B395F" w:rsidP="005B395F">
      <w:pPr>
        <w:shd w:val="clear" w:color="auto" w:fill="FFFFFF"/>
        <w:spacing w:line="240" w:lineRule="auto"/>
        <w:rPr>
          <w:rFonts w:ascii="Times New Roman" w:hAnsi="Times New Roman"/>
        </w:rPr>
      </w:pPr>
      <w:r w:rsidRPr="00194E32">
        <w:rPr>
          <w:rFonts w:ascii="Times New Roman" w:hAnsi="Times New Roman"/>
        </w:rPr>
        <w:t xml:space="preserve">Данные составляющие дают наиболее полное представление о принципах размещения основных функционально-пространственных элементов населенного пункта, застроенных и открытых пространств, природно-рекреационных и урбанизированных </w:t>
      </w:r>
      <w:r w:rsidRPr="00194E32">
        <w:rPr>
          <w:rFonts w:ascii="Times New Roman" w:hAnsi="Times New Roman"/>
        </w:rPr>
        <w:lastRenderedPageBreak/>
        <w:t xml:space="preserve">территорий, основных </w:t>
      </w:r>
      <w:proofErr w:type="spellStart"/>
      <w:r w:rsidRPr="00194E32">
        <w:rPr>
          <w:rFonts w:ascii="Times New Roman" w:hAnsi="Times New Roman"/>
        </w:rPr>
        <w:t>планировочно-композиционных</w:t>
      </w:r>
      <w:proofErr w:type="spellEnd"/>
      <w:r w:rsidRPr="00194E32">
        <w:rPr>
          <w:rFonts w:ascii="Times New Roman" w:hAnsi="Times New Roman"/>
        </w:rPr>
        <w:t xml:space="preserve"> узлов и главных </w:t>
      </w:r>
      <w:proofErr w:type="spellStart"/>
      <w:r w:rsidRPr="00194E32">
        <w:rPr>
          <w:rFonts w:ascii="Times New Roman" w:hAnsi="Times New Roman"/>
        </w:rPr>
        <w:t>коммуникационно-планировочных</w:t>
      </w:r>
      <w:proofErr w:type="spellEnd"/>
      <w:r w:rsidRPr="00194E32">
        <w:rPr>
          <w:rFonts w:ascii="Times New Roman" w:hAnsi="Times New Roman"/>
        </w:rPr>
        <w:t xml:space="preserve"> осей.</w:t>
      </w:r>
    </w:p>
    <w:p w:rsidR="005B395F" w:rsidRPr="00194E32" w:rsidRDefault="005B395F" w:rsidP="005B395F">
      <w:pPr>
        <w:shd w:val="clear" w:color="auto" w:fill="FFFFFF"/>
        <w:spacing w:line="240" w:lineRule="auto"/>
        <w:rPr>
          <w:rFonts w:ascii="Times New Roman" w:hAnsi="Times New Roman"/>
        </w:rPr>
      </w:pPr>
      <w:r w:rsidRPr="00194E32">
        <w:rPr>
          <w:rFonts w:ascii="Times New Roman" w:hAnsi="Times New Roman"/>
        </w:rPr>
        <w:t>Архитектурно-планировочная организация территории поселения основана на четком функциональном зонировании, учете существующей капитальной застройки, а также региональных градостроительных условий (природных условий, типа застройки, национальных традиций, бытовых условий) и обеспечивает:</w:t>
      </w:r>
    </w:p>
    <w:p w:rsidR="005B395F" w:rsidRPr="00194E32" w:rsidRDefault="005B395F" w:rsidP="005B395F">
      <w:pPr>
        <w:shd w:val="clear" w:color="auto" w:fill="FFFFFF"/>
        <w:spacing w:line="240" w:lineRule="auto"/>
        <w:rPr>
          <w:rFonts w:ascii="Times New Roman" w:hAnsi="Times New Roman"/>
        </w:rPr>
      </w:pPr>
      <w:r w:rsidRPr="00194E32">
        <w:rPr>
          <w:rFonts w:ascii="Times New Roman" w:hAnsi="Times New Roman"/>
        </w:rPr>
        <w:t>• рациональное использование территории путем целесообразного размещения основных групп зданий и сооружений, функционально связанных между собой;</w:t>
      </w:r>
    </w:p>
    <w:p w:rsidR="005B395F" w:rsidRPr="00194E32" w:rsidRDefault="005B395F" w:rsidP="005B395F">
      <w:pPr>
        <w:shd w:val="clear" w:color="auto" w:fill="FFFFFF"/>
        <w:spacing w:line="240" w:lineRule="auto"/>
        <w:rPr>
          <w:rFonts w:ascii="Times New Roman" w:hAnsi="Times New Roman"/>
        </w:rPr>
      </w:pPr>
      <w:r w:rsidRPr="00194E32">
        <w:rPr>
          <w:rFonts w:ascii="Times New Roman" w:hAnsi="Times New Roman"/>
        </w:rPr>
        <w:t>• создание оптимальных условий для жизни, отдыха и производственной деятельности жителей населенного пункта.</w:t>
      </w:r>
    </w:p>
    <w:p w:rsidR="005B395F" w:rsidRPr="00194E32" w:rsidRDefault="005B395F" w:rsidP="005B395F">
      <w:pPr>
        <w:pStyle w:val="af5"/>
        <w:spacing w:after="0" w:line="240" w:lineRule="auto"/>
        <w:rPr>
          <w:rFonts w:ascii="Times New Roman" w:hAnsi="Times New Roman"/>
          <w:bCs/>
          <w:color w:val="000000"/>
        </w:rPr>
      </w:pPr>
      <w:r w:rsidRPr="00194E32">
        <w:rPr>
          <w:rFonts w:ascii="Times New Roman" w:hAnsi="Times New Roman"/>
          <w:bCs/>
        </w:rPr>
        <w:t xml:space="preserve">Согласно Схемы территориального планирования Пригородного муниципального района территория </w:t>
      </w:r>
      <w:r w:rsidR="0045598F">
        <w:rPr>
          <w:rFonts w:ascii="Times New Roman" w:hAnsi="Times New Roman"/>
          <w:bCs/>
        </w:rPr>
        <w:t>Октябрьского</w:t>
      </w:r>
      <w:r w:rsidRPr="00194E32">
        <w:rPr>
          <w:rFonts w:ascii="Times New Roman" w:hAnsi="Times New Roman"/>
          <w:bCs/>
        </w:rPr>
        <w:t xml:space="preserve"> сельского поселения относится к равнинной </w:t>
      </w:r>
      <w:r w:rsidRPr="00194E32">
        <w:rPr>
          <w:rFonts w:ascii="Times New Roman" w:hAnsi="Times New Roman"/>
          <w:bCs/>
          <w:color w:val="000000"/>
        </w:rPr>
        <w:t xml:space="preserve">планировочной зоне Республики Северная Осетия-Алания. </w:t>
      </w:r>
      <w:r w:rsidRPr="00194E32">
        <w:rPr>
          <w:rFonts w:ascii="Times New Roman" w:hAnsi="Times New Roman"/>
        </w:rPr>
        <w:t>Равнинная планировочная зона отличается наиболее высокой плотностью сельского населения и сети населённых пунктов, короткими расстояниями между населёнными пунктами и наиболее высокой плотностью автомобильных дорог общего пользования.</w:t>
      </w:r>
      <w:r w:rsidRPr="00194E32">
        <w:rPr>
          <w:sz w:val="26"/>
          <w:szCs w:val="26"/>
        </w:rPr>
        <w:t xml:space="preserve"> </w:t>
      </w:r>
    </w:p>
    <w:p w:rsidR="005B395F" w:rsidRPr="005B395F" w:rsidRDefault="005B395F" w:rsidP="005B395F">
      <w:pPr>
        <w:spacing w:line="240" w:lineRule="auto"/>
        <w:rPr>
          <w:rFonts w:ascii="Times New Roman" w:hAnsi="Times New Roman"/>
        </w:rPr>
      </w:pPr>
      <w:r w:rsidRPr="005B395F">
        <w:rPr>
          <w:rFonts w:ascii="Times New Roman" w:hAnsi="Times New Roman"/>
        </w:rPr>
        <w:t>Отличительной особенностью планировочной структуры села является наличие 2 планировочных осей, оказывающих значительное влияние на развитие населенного пункта – дорога федерального значения и река Камбилеевка.</w:t>
      </w:r>
    </w:p>
    <w:p w:rsidR="005B395F" w:rsidRPr="005B395F" w:rsidRDefault="005B395F" w:rsidP="005B395F">
      <w:pPr>
        <w:pStyle w:val="22"/>
        <w:spacing w:after="0" w:line="240" w:lineRule="auto"/>
        <w:ind w:left="0" w:firstLine="567"/>
        <w:rPr>
          <w:rFonts w:ascii="Times New Roman" w:hAnsi="Times New Roman"/>
        </w:rPr>
      </w:pPr>
      <w:r w:rsidRPr="005B395F">
        <w:rPr>
          <w:rFonts w:ascii="Times New Roman" w:hAnsi="Times New Roman"/>
        </w:rPr>
        <w:t xml:space="preserve">Основу </w:t>
      </w:r>
      <w:r w:rsidRPr="00A436FA">
        <w:rPr>
          <w:rFonts w:ascii="Times New Roman" w:hAnsi="Times New Roman"/>
        </w:rPr>
        <w:t xml:space="preserve">планировочного каркаса Пригородного района составляют транспортные планировочные оси. </w:t>
      </w:r>
      <w:r w:rsidR="009A742E" w:rsidRPr="00A436FA">
        <w:rPr>
          <w:rFonts w:ascii="Times New Roman" w:hAnsi="Times New Roman"/>
        </w:rPr>
        <w:t xml:space="preserve">Октябрьское </w:t>
      </w:r>
      <w:r w:rsidRPr="00A436FA">
        <w:rPr>
          <w:rFonts w:ascii="Times New Roman" w:hAnsi="Times New Roman"/>
        </w:rPr>
        <w:t>сельское поселение расположено на важнейшей транспортной планировочной оси Пригородного района представлена международным транспортным коридором «Север – Юг», сформированным автомобильной дорогой федерального значения Р-217</w:t>
      </w:r>
      <w:r w:rsidRPr="005B395F">
        <w:rPr>
          <w:rFonts w:ascii="Times New Roman" w:hAnsi="Times New Roman"/>
        </w:rPr>
        <w:t xml:space="preserve"> «Кавказ» и железной дорогой Северо-Кавказского железнодорожного отделения. </w:t>
      </w:r>
    </w:p>
    <w:p w:rsidR="005B395F" w:rsidRPr="005B395F" w:rsidRDefault="005B395F" w:rsidP="005B395F">
      <w:pPr>
        <w:spacing w:line="240" w:lineRule="auto"/>
        <w:rPr>
          <w:rFonts w:ascii="Times New Roman" w:hAnsi="Times New Roman"/>
        </w:rPr>
      </w:pPr>
      <w:r w:rsidRPr="005B395F">
        <w:rPr>
          <w:rFonts w:ascii="Times New Roman" w:hAnsi="Times New Roman"/>
        </w:rPr>
        <w:t xml:space="preserve">Природный планировочный каркас территории формирует река Камбилеевка (одна из основных природных планировочных осей Пригородного района). </w:t>
      </w:r>
      <w:r w:rsidR="009A742E">
        <w:rPr>
          <w:rFonts w:ascii="Times New Roman" w:hAnsi="Times New Roman"/>
        </w:rPr>
        <w:t>Октябрьское</w:t>
      </w:r>
      <w:r w:rsidR="009A742E" w:rsidRPr="005B395F">
        <w:rPr>
          <w:rFonts w:ascii="Times New Roman" w:hAnsi="Times New Roman"/>
        </w:rPr>
        <w:t xml:space="preserve"> </w:t>
      </w:r>
      <w:r w:rsidRPr="005B395F">
        <w:rPr>
          <w:rFonts w:ascii="Times New Roman" w:hAnsi="Times New Roman"/>
        </w:rPr>
        <w:t xml:space="preserve">сельское поселение расположено на берегу реки Камбилеевка. Река пересекает территорию поселения в западной части. Территорию поселения составляют исторически сложившиеся земли </w:t>
      </w:r>
      <w:r w:rsidR="0045598F">
        <w:rPr>
          <w:rFonts w:ascii="Times New Roman" w:hAnsi="Times New Roman"/>
        </w:rPr>
        <w:t>Октябрьского</w:t>
      </w:r>
      <w:r w:rsidRPr="005B395F">
        <w:rPr>
          <w:rFonts w:ascii="Times New Roman" w:hAnsi="Times New Roman"/>
        </w:rPr>
        <w:t xml:space="preserve"> сельского поселения, прилегающие к нему земли общего пользования, территории традиционного природопользования населения поселения, рекреационные земли и земли для развития поселения. Большая часть территории сельского поселения не заселена, но освоена хозяйственной деятельностью.</w:t>
      </w:r>
    </w:p>
    <w:p w:rsidR="005B395F" w:rsidRPr="005B395F" w:rsidRDefault="005B395F" w:rsidP="005B395F">
      <w:pPr>
        <w:pStyle w:val="aa"/>
        <w:spacing w:line="240" w:lineRule="auto"/>
        <w:ind w:left="0"/>
        <w:rPr>
          <w:rFonts w:ascii="Times New Roman" w:hAnsi="Times New Roman"/>
        </w:rPr>
      </w:pPr>
      <w:r w:rsidRPr="005B395F">
        <w:rPr>
          <w:rFonts w:ascii="Times New Roman" w:hAnsi="Times New Roman"/>
        </w:rPr>
        <w:t xml:space="preserve">Планировочная структура </w:t>
      </w:r>
      <w:r w:rsidR="0045598F">
        <w:rPr>
          <w:rFonts w:ascii="Times New Roman" w:hAnsi="Times New Roman"/>
        </w:rPr>
        <w:t>Октябрьского</w:t>
      </w:r>
      <w:r w:rsidRPr="005B395F">
        <w:rPr>
          <w:rFonts w:ascii="Times New Roman" w:hAnsi="Times New Roman"/>
        </w:rPr>
        <w:t xml:space="preserve"> сельского поселения имеет простой характер, с доминированием прямоугольной планировки. В основе её формирования положены принципы членения селитебной зоны на жилые районы (жилые кварталы). Особенности планировочной структуры населенных пунктов характерны для всех населенных пунктов предгорного типа на Центральном Кавказе (вытянутая структура </w:t>
      </w:r>
      <w:proofErr w:type="spellStart"/>
      <w:r w:rsidRPr="005B395F">
        <w:rPr>
          <w:rFonts w:ascii="Times New Roman" w:hAnsi="Times New Roman"/>
        </w:rPr>
        <w:t>улично</w:t>
      </w:r>
      <w:proofErr w:type="spellEnd"/>
      <w:r w:rsidRPr="005B395F">
        <w:rPr>
          <w:rFonts w:ascii="Times New Roman" w:hAnsi="Times New Roman"/>
        </w:rPr>
        <w:t xml:space="preserve">–дорожной сети и др.). Территория населенных пунктов отличаются компактностью. </w:t>
      </w:r>
    </w:p>
    <w:p w:rsidR="005B395F" w:rsidRPr="00A436FA" w:rsidRDefault="005B395F" w:rsidP="005B395F">
      <w:pPr>
        <w:spacing w:line="240" w:lineRule="auto"/>
        <w:rPr>
          <w:rFonts w:ascii="Times New Roman" w:hAnsi="Times New Roman"/>
        </w:rPr>
      </w:pPr>
      <w:r w:rsidRPr="00A436FA">
        <w:rPr>
          <w:rFonts w:ascii="Times New Roman" w:hAnsi="Times New Roman"/>
        </w:rPr>
        <w:t xml:space="preserve">В центральной части располагаются ряд </w:t>
      </w:r>
      <w:r w:rsidRPr="00A436FA">
        <w:rPr>
          <w:rFonts w:ascii="Times New Roman" w:hAnsi="Times New Roman"/>
          <w:color w:val="000000"/>
          <w:shd w:val="clear" w:color="auto" w:fill="FFFFFF"/>
        </w:rPr>
        <w:t>социально значимых объектов (здание администрации, детский сад, школа, амбулатория, Дом культуры, магазины, рынок), формируя общественно-деловой центр сельского поселения.</w:t>
      </w:r>
      <w:r w:rsidRPr="00A436FA">
        <w:rPr>
          <w:rFonts w:ascii="Times New Roman" w:hAnsi="Times New Roman"/>
        </w:rPr>
        <w:t xml:space="preserve"> </w:t>
      </w:r>
    </w:p>
    <w:p w:rsidR="005B395F" w:rsidRPr="00BC18EA" w:rsidRDefault="005B395F" w:rsidP="005B395F">
      <w:pPr>
        <w:spacing w:line="240" w:lineRule="auto"/>
        <w:rPr>
          <w:rFonts w:ascii="Times New Roman" w:hAnsi="Times New Roman"/>
        </w:rPr>
      </w:pPr>
      <w:r w:rsidRPr="00A436FA">
        <w:rPr>
          <w:rFonts w:ascii="Times New Roman" w:hAnsi="Times New Roman"/>
        </w:rPr>
        <w:t>Здания культурно-бытового назначения одно- двухэтажные из кирпича: магазин, амбулатория, администрация, дом культуры, детский сад, общеобразовательная школа. Торговые точки обустроены в приспособленных зданиях. В поселении нет предприятий предоставляющих услуг бытового обслуживания и недостаточно торговой площади.</w:t>
      </w:r>
    </w:p>
    <w:p w:rsidR="005B395F" w:rsidRDefault="005B395F" w:rsidP="005B395F">
      <w:pPr>
        <w:pStyle w:val="aa"/>
        <w:spacing w:line="240" w:lineRule="auto"/>
        <w:ind w:left="0"/>
        <w:rPr>
          <w:rFonts w:ascii="Times New Roman" w:hAnsi="Times New Roman"/>
          <w:color w:val="000000"/>
          <w:shd w:val="clear" w:color="auto" w:fill="FFFFFF"/>
        </w:rPr>
      </w:pPr>
      <w:r w:rsidRPr="00BC18EA">
        <w:rPr>
          <w:rFonts w:ascii="Times New Roman" w:hAnsi="Times New Roman"/>
          <w:color w:val="000000"/>
          <w:shd w:val="clear" w:color="auto" w:fill="FFFFFF"/>
        </w:rPr>
        <w:t xml:space="preserve">Жилая зона охватывает территорию преимущественно усадебной застройки, состоящей из групп жилых кварталов в центральной части </w:t>
      </w:r>
      <w:r w:rsidR="0045598F">
        <w:rPr>
          <w:rFonts w:ascii="Times New Roman" w:hAnsi="Times New Roman"/>
          <w:color w:val="000000"/>
          <w:shd w:val="clear" w:color="auto" w:fill="FFFFFF"/>
        </w:rPr>
        <w:t>Октябрьского</w:t>
      </w:r>
      <w:r w:rsidRPr="00BC18EA">
        <w:rPr>
          <w:rFonts w:ascii="Times New Roman" w:hAnsi="Times New Roman"/>
          <w:color w:val="000000"/>
          <w:shd w:val="clear" w:color="auto" w:fill="FFFFFF"/>
        </w:rPr>
        <w:t xml:space="preserve"> сельского поселения.</w:t>
      </w:r>
    </w:p>
    <w:p w:rsidR="009A742E" w:rsidRPr="00EC2134" w:rsidRDefault="009A742E" w:rsidP="009A742E">
      <w:pPr>
        <w:spacing w:line="240" w:lineRule="auto"/>
        <w:ind w:firstLine="567"/>
        <w:rPr>
          <w:rFonts w:ascii="Times New Roman" w:hAnsi="Times New Roman"/>
        </w:rPr>
      </w:pPr>
      <w:r w:rsidRPr="00EC2134">
        <w:rPr>
          <w:rFonts w:ascii="Times New Roman" w:hAnsi="Times New Roman"/>
        </w:rPr>
        <w:t>Уличная сеть территории села представлена улицами: Абрикосовый</w:t>
      </w:r>
      <w:r>
        <w:rPr>
          <w:rFonts w:ascii="Times New Roman" w:hAnsi="Times New Roman"/>
        </w:rPr>
        <w:t xml:space="preserve"> пер., Вишневый пер., ул. Интернациональная, ул. </w:t>
      </w:r>
      <w:proofErr w:type="spellStart"/>
      <w:r>
        <w:rPr>
          <w:rFonts w:ascii="Times New Roman" w:hAnsi="Times New Roman"/>
        </w:rPr>
        <w:t>Иристонская</w:t>
      </w:r>
      <w:proofErr w:type="spellEnd"/>
      <w:r>
        <w:rPr>
          <w:rFonts w:ascii="Times New Roman" w:hAnsi="Times New Roman"/>
        </w:rPr>
        <w:t xml:space="preserve">, ул. Коммунальная, ул. Комсомольская, </w:t>
      </w:r>
      <w:r>
        <w:rPr>
          <w:rFonts w:ascii="Times New Roman" w:hAnsi="Times New Roman"/>
        </w:rPr>
        <w:lastRenderedPageBreak/>
        <w:t xml:space="preserve">Кооперативный пер., ул. </w:t>
      </w:r>
      <w:r w:rsidRPr="00A37CC3">
        <w:rPr>
          <w:rFonts w:ascii="Times New Roman" w:hAnsi="Times New Roman"/>
        </w:rPr>
        <w:t>Новая</w:t>
      </w:r>
      <w:r>
        <w:rPr>
          <w:rFonts w:ascii="Times New Roman" w:hAnsi="Times New Roman"/>
        </w:rPr>
        <w:t xml:space="preserve">, Полевой пер., Соборный пер., Советский пер., ул. Тарская, Цветочный пер., Школьный пер., пер. </w:t>
      </w:r>
      <w:r w:rsidRPr="00A37CC3">
        <w:rPr>
          <w:rFonts w:ascii="Times New Roman" w:hAnsi="Times New Roman"/>
        </w:rPr>
        <w:t>Мебельщиков</w:t>
      </w:r>
      <w:r>
        <w:rPr>
          <w:rFonts w:ascii="Times New Roman" w:hAnsi="Times New Roman"/>
        </w:rPr>
        <w:t xml:space="preserve">, ул. 1-я линия, ул. 2-я линия, ул. </w:t>
      </w:r>
      <w:r w:rsidRPr="00A37CC3">
        <w:rPr>
          <w:rFonts w:ascii="Times New Roman" w:hAnsi="Times New Roman"/>
        </w:rPr>
        <w:t>3-я линия</w:t>
      </w:r>
      <w:r>
        <w:rPr>
          <w:rFonts w:ascii="Times New Roman" w:hAnsi="Times New Roman"/>
        </w:rPr>
        <w:t xml:space="preserve">, ул. </w:t>
      </w:r>
      <w:r w:rsidRPr="00A37CC3">
        <w:rPr>
          <w:rFonts w:ascii="Times New Roman" w:hAnsi="Times New Roman"/>
        </w:rPr>
        <w:t>8 Марта</w:t>
      </w:r>
      <w:r>
        <w:rPr>
          <w:rFonts w:ascii="Times New Roman" w:hAnsi="Times New Roman"/>
        </w:rPr>
        <w:t xml:space="preserve">, ул. </w:t>
      </w:r>
      <w:r w:rsidRPr="00A37CC3">
        <w:rPr>
          <w:rFonts w:ascii="Times New Roman" w:hAnsi="Times New Roman"/>
        </w:rPr>
        <w:t>Б.Хмельницкого</w:t>
      </w:r>
      <w:r>
        <w:rPr>
          <w:rFonts w:ascii="Times New Roman" w:hAnsi="Times New Roman"/>
        </w:rPr>
        <w:t xml:space="preserve">, ул. Братьев </w:t>
      </w:r>
      <w:proofErr w:type="spellStart"/>
      <w:r>
        <w:rPr>
          <w:rFonts w:ascii="Times New Roman" w:hAnsi="Times New Roman"/>
        </w:rPr>
        <w:t>Слановых</w:t>
      </w:r>
      <w:proofErr w:type="spellEnd"/>
      <w:r>
        <w:rPr>
          <w:rFonts w:ascii="Times New Roman" w:hAnsi="Times New Roman"/>
        </w:rPr>
        <w:t xml:space="preserve">, ул. </w:t>
      </w:r>
      <w:proofErr w:type="spellStart"/>
      <w:r>
        <w:rPr>
          <w:rFonts w:ascii="Times New Roman" w:hAnsi="Times New Roman"/>
        </w:rPr>
        <w:t>В.Абаева</w:t>
      </w:r>
      <w:proofErr w:type="spellEnd"/>
      <w:r>
        <w:rPr>
          <w:rFonts w:ascii="Times New Roman" w:hAnsi="Times New Roman"/>
        </w:rPr>
        <w:t xml:space="preserve">, ул. Гагарина, ул. Генерала </w:t>
      </w:r>
      <w:proofErr w:type="spellStart"/>
      <w:r>
        <w:rPr>
          <w:rFonts w:ascii="Times New Roman" w:hAnsi="Times New Roman"/>
        </w:rPr>
        <w:t>Дзусова</w:t>
      </w:r>
      <w:proofErr w:type="spellEnd"/>
      <w:r>
        <w:rPr>
          <w:rFonts w:ascii="Times New Roman" w:hAnsi="Times New Roman"/>
        </w:rPr>
        <w:t xml:space="preserve">, ул. </w:t>
      </w:r>
      <w:proofErr w:type="spellStart"/>
      <w:r w:rsidRPr="00A37CC3">
        <w:rPr>
          <w:rFonts w:ascii="Times New Roman" w:hAnsi="Times New Roman"/>
        </w:rPr>
        <w:t>Джатиева</w:t>
      </w:r>
      <w:proofErr w:type="spellEnd"/>
      <w:r>
        <w:rPr>
          <w:rFonts w:ascii="Times New Roman" w:hAnsi="Times New Roman"/>
        </w:rPr>
        <w:t>, ул.</w:t>
      </w:r>
      <w:r w:rsidRPr="00A37CC3">
        <w:rPr>
          <w:rFonts w:ascii="Times New Roman" w:hAnsi="Times New Roman"/>
        </w:rPr>
        <w:t xml:space="preserve"> Епхиева</w:t>
      </w:r>
      <w:r>
        <w:rPr>
          <w:rFonts w:ascii="Times New Roman" w:hAnsi="Times New Roman"/>
        </w:rPr>
        <w:t xml:space="preserve">, ул. </w:t>
      </w:r>
      <w:r w:rsidRPr="00A37CC3">
        <w:rPr>
          <w:rFonts w:ascii="Times New Roman" w:hAnsi="Times New Roman"/>
        </w:rPr>
        <w:t>З.Ко</w:t>
      </w:r>
      <w:r>
        <w:rPr>
          <w:rFonts w:ascii="Times New Roman" w:hAnsi="Times New Roman"/>
        </w:rPr>
        <w:t xml:space="preserve">смодемьянской, ул. К.Хетагурова, ул. Калинина, ул. Кутузова, ул. </w:t>
      </w:r>
      <w:r w:rsidRPr="00A37CC3">
        <w:rPr>
          <w:rFonts w:ascii="Times New Roman" w:hAnsi="Times New Roman"/>
        </w:rPr>
        <w:t>Маяковского</w:t>
      </w:r>
      <w:r>
        <w:rPr>
          <w:rFonts w:ascii="Times New Roman" w:hAnsi="Times New Roman"/>
        </w:rPr>
        <w:t xml:space="preserve">, ул. Мичурина, ул. О.Кошевого, ул. Павла </w:t>
      </w:r>
      <w:proofErr w:type="spellStart"/>
      <w:r>
        <w:rPr>
          <w:rFonts w:ascii="Times New Roman" w:hAnsi="Times New Roman"/>
        </w:rPr>
        <w:t>Тедеева</w:t>
      </w:r>
      <w:proofErr w:type="spellEnd"/>
      <w:r>
        <w:rPr>
          <w:rFonts w:ascii="Times New Roman" w:hAnsi="Times New Roman"/>
        </w:rPr>
        <w:t xml:space="preserve">, ул. Плиева, ул. Победы, ул. Советов, ул. Строителей, ул. Суворова, ул. </w:t>
      </w:r>
      <w:proofErr w:type="spellStart"/>
      <w:r>
        <w:rPr>
          <w:rFonts w:ascii="Times New Roman" w:hAnsi="Times New Roman"/>
        </w:rPr>
        <w:t>Т.Гагиева</w:t>
      </w:r>
      <w:proofErr w:type="spellEnd"/>
      <w:r>
        <w:rPr>
          <w:rFonts w:ascii="Times New Roman" w:hAnsi="Times New Roman"/>
        </w:rPr>
        <w:t xml:space="preserve">, ул. </w:t>
      </w:r>
      <w:proofErr w:type="spellStart"/>
      <w:r w:rsidRPr="00A37CC3">
        <w:rPr>
          <w:rFonts w:ascii="Times New Roman" w:hAnsi="Times New Roman"/>
        </w:rPr>
        <w:t>Т.Сагеева</w:t>
      </w:r>
      <w:proofErr w:type="spellEnd"/>
      <w:r>
        <w:rPr>
          <w:rFonts w:ascii="Times New Roman" w:hAnsi="Times New Roman"/>
        </w:rPr>
        <w:t xml:space="preserve">. </w:t>
      </w:r>
    </w:p>
    <w:p w:rsidR="005B395F" w:rsidRPr="00BC18EA" w:rsidRDefault="005B395F" w:rsidP="005B395F">
      <w:pPr>
        <w:pStyle w:val="aa"/>
        <w:spacing w:line="240" w:lineRule="auto"/>
        <w:ind w:left="0"/>
        <w:rPr>
          <w:rFonts w:ascii="Times New Roman" w:hAnsi="Times New Roman"/>
          <w:color w:val="000000"/>
          <w:shd w:val="clear" w:color="auto" w:fill="FFFFFF"/>
        </w:rPr>
      </w:pPr>
      <w:r w:rsidRPr="00BC18EA">
        <w:rPr>
          <w:rFonts w:ascii="Times New Roman" w:hAnsi="Times New Roman"/>
        </w:rPr>
        <w:t>Организованная производственная зона в поселении отсутствует.</w:t>
      </w:r>
    </w:p>
    <w:p w:rsidR="005B395F" w:rsidRPr="00A436FA" w:rsidRDefault="005B395F" w:rsidP="005B395F">
      <w:pPr>
        <w:spacing w:line="240" w:lineRule="auto"/>
        <w:rPr>
          <w:rFonts w:ascii="Times New Roman" w:hAnsi="Times New Roman"/>
        </w:rPr>
      </w:pPr>
      <w:r w:rsidRPr="00A436FA">
        <w:rPr>
          <w:rFonts w:ascii="Times New Roman" w:hAnsi="Times New Roman"/>
        </w:rPr>
        <w:t>Ограничения пространственного развития планируемого поселения связаны с основным фактором:</w:t>
      </w:r>
    </w:p>
    <w:p w:rsidR="00A436FA" w:rsidRPr="00A436FA" w:rsidRDefault="00A436FA" w:rsidP="00A436FA">
      <w:pPr>
        <w:spacing w:line="240" w:lineRule="auto"/>
        <w:ind w:firstLine="567"/>
        <w:rPr>
          <w:rFonts w:ascii="Times New Roman" w:hAnsi="Times New Roman"/>
        </w:rPr>
      </w:pPr>
      <w:r w:rsidRPr="00A436FA">
        <w:rPr>
          <w:rFonts w:ascii="Times New Roman" w:hAnsi="Times New Roman"/>
        </w:rPr>
        <w:t>–центральная и северная часть населенного сельского поселения располагается в пределах водоохранных зон реки Камбилеевка;</w:t>
      </w:r>
    </w:p>
    <w:p w:rsidR="00A436FA" w:rsidRPr="00A436FA" w:rsidRDefault="00A436FA" w:rsidP="00A436FA">
      <w:pPr>
        <w:spacing w:line="240" w:lineRule="auto"/>
        <w:ind w:firstLine="567"/>
        <w:rPr>
          <w:rFonts w:ascii="Times New Roman" w:hAnsi="Times New Roman"/>
        </w:rPr>
      </w:pPr>
      <w:r w:rsidRPr="00A436FA">
        <w:rPr>
          <w:rFonts w:ascii="Times New Roman" w:hAnsi="Times New Roman"/>
        </w:rPr>
        <w:t>– западная и северная части с. Октябрьское ограничены границей муниципального образования;</w:t>
      </w:r>
    </w:p>
    <w:p w:rsidR="00A436FA" w:rsidRPr="00A436FA" w:rsidRDefault="00A436FA" w:rsidP="00A436FA">
      <w:pPr>
        <w:spacing w:line="240" w:lineRule="auto"/>
        <w:ind w:firstLine="567"/>
        <w:rPr>
          <w:rFonts w:ascii="Times New Roman" w:hAnsi="Times New Roman"/>
        </w:rPr>
      </w:pPr>
      <w:r w:rsidRPr="00A436FA">
        <w:rPr>
          <w:rFonts w:ascii="Times New Roman" w:hAnsi="Times New Roman"/>
        </w:rPr>
        <w:t xml:space="preserve">- южная часть сельского поселения отведена под сельскохозяйственные угодия. </w:t>
      </w:r>
    </w:p>
    <w:p w:rsidR="005B395F" w:rsidRPr="009973FB" w:rsidRDefault="005B395F" w:rsidP="005B395F">
      <w:pPr>
        <w:spacing w:line="240" w:lineRule="auto"/>
        <w:rPr>
          <w:rFonts w:ascii="Times New Roman" w:hAnsi="Times New Roman"/>
        </w:rPr>
      </w:pPr>
      <w:r w:rsidRPr="00A436FA">
        <w:rPr>
          <w:rFonts w:ascii="Times New Roman" w:hAnsi="Times New Roman"/>
        </w:rPr>
        <w:t>Таким образом, сельского поселения отсутствуют резервные территории для развития.</w:t>
      </w:r>
    </w:p>
    <w:bookmarkEnd w:id="0"/>
    <w:p w:rsidR="00C174D6" w:rsidRPr="00785771" w:rsidRDefault="00C174D6" w:rsidP="00095783">
      <w:pPr>
        <w:spacing w:line="240" w:lineRule="auto"/>
        <w:ind w:firstLine="567"/>
        <w:jc w:val="right"/>
        <w:rPr>
          <w:rFonts w:ascii="Times New Roman" w:hAnsi="Times New Roman"/>
          <w:highlight w:val="yellow"/>
        </w:rPr>
      </w:pPr>
    </w:p>
    <w:p w:rsidR="005D7E04" w:rsidRPr="005D1546" w:rsidRDefault="005D7E04" w:rsidP="00405722">
      <w:pPr>
        <w:spacing w:line="240" w:lineRule="auto"/>
        <w:ind w:firstLine="0"/>
        <w:jc w:val="center"/>
        <w:rPr>
          <w:rFonts w:ascii="Times New Roman" w:hAnsi="Times New Roman"/>
        </w:rPr>
      </w:pPr>
      <w:r w:rsidRPr="005D1546">
        <w:rPr>
          <w:rFonts w:ascii="Times New Roman" w:hAnsi="Times New Roman"/>
          <w:b/>
          <w:sz w:val="26"/>
          <w:szCs w:val="26"/>
        </w:rPr>
        <w:t>2.4. Градостроительные ограничения территории</w:t>
      </w:r>
    </w:p>
    <w:p w:rsidR="005D7E04" w:rsidRPr="005D1546" w:rsidRDefault="005D7E04" w:rsidP="00405722">
      <w:pPr>
        <w:pStyle w:val="aa"/>
        <w:spacing w:line="240" w:lineRule="auto"/>
        <w:ind w:left="0" w:firstLine="0"/>
        <w:jc w:val="center"/>
        <w:rPr>
          <w:rFonts w:ascii="Times New Roman" w:hAnsi="Times New Roman"/>
          <w:b/>
          <w:sz w:val="26"/>
          <w:szCs w:val="26"/>
        </w:rPr>
      </w:pPr>
    </w:p>
    <w:p w:rsidR="008E6DC3" w:rsidRPr="005D1546" w:rsidRDefault="005D7E04" w:rsidP="00405722">
      <w:pPr>
        <w:pStyle w:val="aa"/>
        <w:spacing w:line="240" w:lineRule="auto"/>
        <w:ind w:left="0" w:firstLine="0"/>
        <w:jc w:val="center"/>
        <w:rPr>
          <w:rFonts w:ascii="Times New Roman" w:hAnsi="Times New Roman"/>
          <w:b/>
          <w:sz w:val="26"/>
          <w:szCs w:val="26"/>
        </w:rPr>
      </w:pPr>
      <w:r w:rsidRPr="005D1546">
        <w:rPr>
          <w:rFonts w:ascii="Times New Roman" w:hAnsi="Times New Roman"/>
          <w:b/>
          <w:sz w:val="26"/>
          <w:szCs w:val="26"/>
        </w:rPr>
        <w:t>2.4.</w:t>
      </w:r>
      <w:r w:rsidR="008E6DC3" w:rsidRPr="005D1546">
        <w:rPr>
          <w:rFonts w:ascii="Times New Roman" w:hAnsi="Times New Roman"/>
          <w:b/>
          <w:sz w:val="26"/>
          <w:szCs w:val="26"/>
        </w:rPr>
        <w:t>1. Санитарно-защитные зоны</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Ориентировочный размер СЗЗ определяется СанПиН 2.2.1/2.1.1.1200-03 на время проектирования и ввода в эксплуатацию объекта. в зависимости от класса опасности предприятия (всего пять классов опасности, с I по V).</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СанПиН 2.2.1/2.1.1.1200-03 классифицирует промышленные объекты и производства:</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промышленные объекты и производства первого класса I — 1000 м;</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промышленные объекты и производства второго класса II— 500 м;</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промышленные объекты и производства третьего класса III— 300 м;</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промышленные объекты и производства четвертого класса IV— 100 м;</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промышленные объекты и производства пятого класса V— 50 м.</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СанПиН 2.2.1/2.1.1.1200-03 классифицирует промышленные объекты и производства тепловые электриче</w:t>
      </w:r>
      <w:r w:rsidR="008111FE" w:rsidRPr="005D1546">
        <w:rPr>
          <w:rFonts w:ascii="Times New Roman" w:hAnsi="Times New Roman"/>
        </w:rPr>
        <w:t>ские станции, складские здания,</w:t>
      </w:r>
      <w:r w:rsidRPr="005D1546">
        <w:rPr>
          <w:rFonts w:ascii="Times New Roman" w:hAnsi="Times New Roman"/>
        </w:rPr>
        <w:t xml:space="preserve"> сооружения и размеры ориентировочных санитарно-защитных зон для них.</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Размеры и границы санитарно-защитной зоны определяются в проекте санитарно-защитной зоны. Проект СЗЗ обязаны разрабатывать предприятия, относящиеся к объектам I—III классов опасности, и предприятия, являющиеся источниками воздействия на атмосферный воздух, но для которых СанПиН 2.2.1/2.1.1.1200-03 не устанавливает размеры СЗЗ.</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lastRenderedPageBreak/>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5D1546">
        <w:rPr>
          <w:rFonts w:ascii="Times New Roman" w:hAnsi="Times New Roman"/>
        </w:rPr>
        <w:t>водоохлаждающие</w:t>
      </w:r>
      <w:proofErr w:type="spellEnd"/>
      <w:r w:rsidRPr="005D1546">
        <w:rPr>
          <w:rFonts w:ascii="Times New Roman" w:hAnsi="Times New Roman"/>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8E6DC3" w:rsidRPr="005D1546" w:rsidRDefault="008E6DC3" w:rsidP="00095783">
      <w:pPr>
        <w:pStyle w:val="aa"/>
        <w:spacing w:line="240" w:lineRule="auto"/>
        <w:ind w:left="0" w:firstLine="567"/>
        <w:rPr>
          <w:rFonts w:ascii="Times New Roman" w:hAnsi="Times New Roman"/>
        </w:rPr>
      </w:pPr>
    </w:p>
    <w:p w:rsidR="008E6DC3" w:rsidRPr="005D1546" w:rsidRDefault="005D7E04" w:rsidP="00405722">
      <w:pPr>
        <w:pStyle w:val="aa"/>
        <w:spacing w:line="240" w:lineRule="auto"/>
        <w:ind w:left="0" w:firstLine="0"/>
        <w:jc w:val="center"/>
        <w:rPr>
          <w:rFonts w:ascii="Times New Roman" w:hAnsi="Times New Roman"/>
          <w:b/>
          <w:sz w:val="26"/>
          <w:szCs w:val="26"/>
        </w:rPr>
      </w:pPr>
      <w:r w:rsidRPr="005D1546">
        <w:rPr>
          <w:rFonts w:ascii="Times New Roman" w:hAnsi="Times New Roman"/>
          <w:b/>
          <w:sz w:val="26"/>
          <w:szCs w:val="26"/>
        </w:rPr>
        <w:t>2.4.</w:t>
      </w:r>
      <w:r w:rsidR="008E6DC3" w:rsidRPr="005D1546">
        <w:rPr>
          <w:rFonts w:ascii="Times New Roman" w:hAnsi="Times New Roman"/>
          <w:b/>
          <w:sz w:val="26"/>
          <w:szCs w:val="26"/>
        </w:rPr>
        <w:t>2. Зоны охраны объектов культурного наследия</w:t>
      </w:r>
    </w:p>
    <w:p w:rsidR="008E6DC3" w:rsidRPr="005D1546" w:rsidRDefault="008E6DC3" w:rsidP="00095783">
      <w:pPr>
        <w:pStyle w:val="aa"/>
        <w:spacing w:line="240" w:lineRule="auto"/>
        <w:ind w:left="0" w:firstLine="567"/>
        <w:rPr>
          <w:rFonts w:ascii="Times New Roman" w:hAnsi="Times New Roman"/>
        </w:rPr>
      </w:pPr>
    </w:p>
    <w:p w:rsidR="00552F57" w:rsidRPr="005D1546" w:rsidRDefault="00552F57" w:rsidP="00552F57">
      <w:pPr>
        <w:pStyle w:val="aa"/>
        <w:spacing w:line="240" w:lineRule="auto"/>
        <w:ind w:left="0"/>
        <w:rPr>
          <w:rFonts w:ascii="Times New Roman" w:hAnsi="Times New Roman"/>
        </w:rPr>
      </w:pPr>
      <w:bookmarkStart w:id="1" w:name="_Hlk41239965"/>
      <w:r w:rsidRPr="005D1546">
        <w:rPr>
          <w:rFonts w:ascii="Times New Roman" w:hAnsi="Times New Roman"/>
        </w:rPr>
        <w:t>Необходимый состав зон охраны объектов культурного наследия определяется проектом зон охраны объектов культурного наследия.</w:t>
      </w:r>
    </w:p>
    <w:p w:rsidR="00552F57" w:rsidRPr="005D1546" w:rsidRDefault="00552F57" w:rsidP="00552F57">
      <w:pPr>
        <w:pStyle w:val="aa"/>
        <w:spacing w:line="240" w:lineRule="auto"/>
        <w:ind w:left="0"/>
        <w:rPr>
          <w:rFonts w:ascii="Times New Roman" w:hAnsi="Times New Roman"/>
          <w:i/>
        </w:rPr>
      </w:pPr>
      <w:r w:rsidRPr="005D1546">
        <w:rPr>
          <w:rFonts w:ascii="Times New Roman" w:hAnsi="Times New Roman"/>
          <w:b/>
          <w:i/>
        </w:rPr>
        <w:t>Зоны охраны памятников</w:t>
      </w:r>
      <w:r w:rsidRPr="005D1546">
        <w:rPr>
          <w:rFonts w:ascii="Times New Roman" w:hAnsi="Times New Roman"/>
          <w:i/>
        </w:rPr>
        <w:t xml:space="preserve"> – это территории, в границах которых обеспечивается сохранность объектов культурного наследия за счет установления охранной зоны, зоны регулирования застройки и хозяйственной деятельности вокруг охранной зоны и зоны охраняемого природного ландшафта.</w:t>
      </w:r>
    </w:p>
    <w:p w:rsidR="00552F57" w:rsidRPr="005D1546" w:rsidRDefault="00552F57" w:rsidP="00552F57">
      <w:pPr>
        <w:pStyle w:val="aa"/>
        <w:spacing w:line="240" w:lineRule="auto"/>
        <w:ind w:left="0"/>
        <w:rPr>
          <w:rFonts w:ascii="Times New Roman" w:hAnsi="Times New Roman"/>
          <w:i/>
        </w:rPr>
      </w:pPr>
      <w:r w:rsidRPr="005D1546">
        <w:rPr>
          <w:rFonts w:ascii="Times New Roman" w:hAnsi="Times New Roman"/>
          <w:b/>
          <w:i/>
        </w:rPr>
        <w:t>Охранная зона</w:t>
      </w:r>
      <w:r w:rsidRPr="005D1546">
        <w:rPr>
          <w:rFonts w:ascii="Times New Roman" w:hAnsi="Times New Roman"/>
          <w:i/>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2F57" w:rsidRPr="005D1546" w:rsidRDefault="00552F57" w:rsidP="00552F57">
      <w:pPr>
        <w:pStyle w:val="aa"/>
        <w:spacing w:line="240" w:lineRule="auto"/>
        <w:ind w:left="0" w:firstLine="567"/>
        <w:rPr>
          <w:rFonts w:ascii="Times New Roman" w:hAnsi="Times New Roman"/>
          <w:i/>
        </w:rPr>
      </w:pPr>
      <w:r w:rsidRPr="005D1546">
        <w:rPr>
          <w:rFonts w:ascii="Times New Roman" w:hAnsi="Times New Roman"/>
          <w:b/>
          <w:i/>
        </w:rPr>
        <w:t>Зона регулирования застройки и хозяйственной деятельности</w:t>
      </w:r>
      <w:r w:rsidRPr="005D1546">
        <w:rPr>
          <w:rFonts w:ascii="Times New Roman" w:hAnsi="Times New Roman"/>
          <w:i/>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52F57" w:rsidRPr="005D1546" w:rsidRDefault="00552F57" w:rsidP="00552F57">
      <w:pPr>
        <w:pStyle w:val="aa"/>
        <w:spacing w:line="240" w:lineRule="auto"/>
        <w:ind w:left="0" w:firstLine="567"/>
        <w:rPr>
          <w:rFonts w:ascii="Times New Roman" w:hAnsi="Times New Roman"/>
          <w:i/>
        </w:rPr>
      </w:pPr>
      <w:r w:rsidRPr="005D1546">
        <w:rPr>
          <w:rFonts w:ascii="Times New Roman" w:hAnsi="Times New Roman"/>
          <w:b/>
          <w:i/>
        </w:rPr>
        <w:lastRenderedPageBreak/>
        <w:t>Зона охраняемого природного ландшафта</w:t>
      </w:r>
      <w:r w:rsidRPr="005D1546">
        <w:rPr>
          <w:rFonts w:ascii="Times New Roman" w:hAnsi="Times New Roman"/>
          <w:i/>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52F57" w:rsidRPr="005D1546" w:rsidRDefault="00552F57" w:rsidP="00552F57">
      <w:pPr>
        <w:pStyle w:val="aa"/>
        <w:spacing w:line="240" w:lineRule="auto"/>
        <w:ind w:left="0" w:firstLine="567"/>
        <w:rPr>
          <w:rFonts w:ascii="Times New Roman" w:hAnsi="Times New Roman"/>
        </w:rPr>
      </w:pPr>
    </w:p>
    <w:p w:rsidR="00552F57" w:rsidRPr="005D1546" w:rsidRDefault="00552F57" w:rsidP="00552F57">
      <w:pPr>
        <w:spacing w:line="240" w:lineRule="auto"/>
        <w:ind w:firstLine="567"/>
        <w:rPr>
          <w:rFonts w:ascii="Times New Roman" w:hAnsi="Times New Roman"/>
        </w:rPr>
      </w:pPr>
      <w:r w:rsidRPr="005D1546">
        <w:rPr>
          <w:rFonts w:ascii="Times New Roman" w:hAnsi="Times New Roman"/>
        </w:rPr>
        <w:t>Границы зон охраны объектов культурного наследия устанавливаются в соответствии с Законом Республики Северная Осетия-Алания от 24 августа 2005 г. №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 (с изменениями на 12.12.2019 г).</w:t>
      </w:r>
    </w:p>
    <w:bookmarkEnd w:id="1"/>
    <w:p w:rsidR="00552F57" w:rsidRPr="005D1546" w:rsidRDefault="00552F57" w:rsidP="00552F57">
      <w:pPr>
        <w:shd w:val="clear" w:color="auto" w:fill="FFFFFF"/>
        <w:spacing w:line="240" w:lineRule="auto"/>
        <w:ind w:firstLine="567"/>
        <w:textAlignment w:val="baseline"/>
        <w:rPr>
          <w:rFonts w:ascii="Times New Roman" w:hAnsi="Times New Roman"/>
          <w:spacing w:val="2"/>
        </w:rPr>
      </w:pPr>
      <w:r w:rsidRPr="005D1546">
        <w:rPr>
          <w:rFonts w:ascii="Times New Roman" w:hAnsi="Times New Roman"/>
          <w:spacing w:val="2"/>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Правительством Республики Северная Осетия-Алания:</w:t>
      </w:r>
    </w:p>
    <w:p w:rsidR="00552F57" w:rsidRPr="005D1546" w:rsidRDefault="00552F57" w:rsidP="00552F57">
      <w:pPr>
        <w:pStyle w:val="aa"/>
        <w:numPr>
          <w:ilvl w:val="0"/>
          <w:numId w:val="16"/>
        </w:numPr>
        <w:shd w:val="clear" w:color="auto" w:fill="FFFFFF"/>
        <w:spacing w:line="240" w:lineRule="auto"/>
        <w:ind w:left="0" w:firstLine="567"/>
        <w:textAlignment w:val="baseline"/>
        <w:rPr>
          <w:rFonts w:ascii="Times New Roman" w:hAnsi="Times New Roman"/>
          <w:spacing w:val="2"/>
        </w:rPr>
      </w:pPr>
      <w:r w:rsidRPr="005D1546">
        <w:rPr>
          <w:rFonts w:ascii="Times New Roman" w:hAnsi="Times New Roman"/>
          <w:spacing w:val="2"/>
        </w:rPr>
        <w:t>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по согласованию с федеральным органом охраны объектов культурного наследия;</w:t>
      </w:r>
    </w:p>
    <w:p w:rsidR="00552F57" w:rsidRPr="005D1546" w:rsidRDefault="00552F57" w:rsidP="00552F57">
      <w:pPr>
        <w:pStyle w:val="aa"/>
        <w:numPr>
          <w:ilvl w:val="0"/>
          <w:numId w:val="16"/>
        </w:numPr>
        <w:shd w:val="clear" w:color="auto" w:fill="FFFFFF"/>
        <w:spacing w:line="240" w:lineRule="auto"/>
        <w:ind w:left="0" w:firstLine="567"/>
        <w:textAlignment w:val="baseline"/>
        <w:rPr>
          <w:rFonts w:ascii="Times New Roman" w:hAnsi="Times New Roman"/>
          <w:spacing w:val="2"/>
        </w:rPr>
      </w:pPr>
      <w:r w:rsidRPr="005D1546">
        <w:rPr>
          <w:rFonts w:ascii="Times New Roman" w:hAnsi="Times New Roman"/>
          <w:spacing w:val="2"/>
        </w:rPr>
        <w:t>на основании проектов зон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w:t>
      </w:r>
    </w:p>
    <w:p w:rsidR="00552F57" w:rsidRPr="005D1546" w:rsidRDefault="00552F57" w:rsidP="00552F57">
      <w:pPr>
        <w:pStyle w:val="aa"/>
        <w:shd w:val="clear" w:color="auto" w:fill="FFFFFF"/>
        <w:spacing w:line="240" w:lineRule="auto"/>
        <w:ind w:left="0" w:firstLine="567"/>
        <w:textAlignment w:val="baseline"/>
        <w:rPr>
          <w:rFonts w:ascii="Times New Roman" w:hAnsi="Times New Roman"/>
          <w:spacing w:val="2"/>
        </w:rPr>
      </w:pPr>
      <w:r w:rsidRPr="005D1546">
        <w:rPr>
          <w:rFonts w:ascii="Times New Roman" w:hAnsi="Times New Roman"/>
          <w:spacing w:val="2"/>
        </w:rPr>
        <w:t>Границы защитной зоны объекта культурного наследия устанавливаются:</w:t>
      </w:r>
    </w:p>
    <w:p w:rsidR="00552F57" w:rsidRPr="005D1546" w:rsidRDefault="00552F57" w:rsidP="00552F57">
      <w:pPr>
        <w:pStyle w:val="formattext"/>
        <w:shd w:val="clear" w:color="auto" w:fill="FFFFFF"/>
        <w:spacing w:before="0" w:beforeAutospacing="0" w:after="0" w:afterAutospacing="0"/>
        <w:ind w:firstLine="567"/>
        <w:jc w:val="both"/>
        <w:textAlignment w:val="baseline"/>
        <w:rPr>
          <w:spacing w:val="2"/>
        </w:rPr>
      </w:pPr>
      <w:r w:rsidRPr="005D1546">
        <w:rPr>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52F57" w:rsidRPr="005D1546" w:rsidRDefault="00552F57" w:rsidP="00552F57">
      <w:pPr>
        <w:pStyle w:val="formattext"/>
        <w:shd w:val="clear" w:color="auto" w:fill="FFFFFF"/>
        <w:spacing w:before="0" w:beforeAutospacing="0" w:after="0" w:afterAutospacing="0"/>
        <w:ind w:firstLine="567"/>
        <w:jc w:val="both"/>
        <w:textAlignment w:val="baseline"/>
        <w:rPr>
          <w:spacing w:val="2"/>
        </w:rPr>
      </w:pPr>
      <w:r w:rsidRPr="005D1546">
        <w:rPr>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52F57" w:rsidRPr="005D1546" w:rsidRDefault="00552F57" w:rsidP="00552F57">
      <w:pPr>
        <w:pStyle w:val="formattext"/>
        <w:shd w:val="clear" w:color="auto" w:fill="FFFFFF"/>
        <w:spacing w:before="0" w:beforeAutospacing="0" w:after="0" w:afterAutospacing="0"/>
        <w:ind w:firstLine="567"/>
        <w:jc w:val="both"/>
        <w:textAlignment w:val="baseline"/>
        <w:rPr>
          <w:spacing w:val="2"/>
        </w:rPr>
      </w:pPr>
      <w:r w:rsidRPr="005D1546">
        <w:rPr>
          <w:spacing w:val="2"/>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758D1" w:rsidRPr="005D1546" w:rsidRDefault="00B758D1" w:rsidP="00095783">
      <w:pPr>
        <w:pStyle w:val="aa"/>
        <w:spacing w:line="240" w:lineRule="auto"/>
        <w:ind w:left="0" w:firstLine="567"/>
        <w:jc w:val="right"/>
        <w:rPr>
          <w:rFonts w:ascii="Times New Roman" w:hAnsi="Times New Roman"/>
          <w:b/>
          <w:sz w:val="26"/>
          <w:szCs w:val="26"/>
        </w:rPr>
      </w:pPr>
    </w:p>
    <w:p w:rsidR="008E6DC3" w:rsidRPr="005D1546" w:rsidRDefault="005D7E04" w:rsidP="00405722">
      <w:pPr>
        <w:pStyle w:val="aa"/>
        <w:spacing w:line="240" w:lineRule="auto"/>
        <w:ind w:left="0" w:firstLine="0"/>
        <w:jc w:val="center"/>
        <w:rPr>
          <w:rFonts w:ascii="Times New Roman" w:hAnsi="Times New Roman"/>
          <w:b/>
          <w:sz w:val="26"/>
          <w:szCs w:val="26"/>
        </w:rPr>
      </w:pPr>
      <w:r w:rsidRPr="005D1546">
        <w:rPr>
          <w:rFonts w:ascii="Times New Roman" w:hAnsi="Times New Roman"/>
          <w:b/>
          <w:sz w:val="26"/>
          <w:szCs w:val="26"/>
        </w:rPr>
        <w:t>2.4.</w:t>
      </w:r>
      <w:r w:rsidR="008E6DC3" w:rsidRPr="005D1546">
        <w:rPr>
          <w:rFonts w:ascii="Times New Roman" w:hAnsi="Times New Roman"/>
          <w:b/>
          <w:sz w:val="26"/>
          <w:szCs w:val="26"/>
        </w:rPr>
        <w:t>3. Водоохранные зоны и прибрежные защитные полосы</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Водоохранные и прибрежные защитные полосы водных объектов устанавливаются в соответствии со статьей 65 Водного кодекса РФ от 03.06.2006 № 74-ФЗ.</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lastRenderedPageBreak/>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8E6DC3" w:rsidRPr="005D1546" w:rsidRDefault="008E6DC3" w:rsidP="00095783">
      <w:pPr>
        <w:spacing w:line="240" w:lineRule="auto"/>
        <w:ind w:firstLine="567"/>
        <w:rPr>
          <w:rFonts w:ascii="Times New Roman" w:hAnsi="Times New Roman"/>
        </w:rPr>
      </w:pP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Ширина водоохранной зоны рек или ручьев устанавливается от их истока для рек или ручьев протяженностью:</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1) до десяти километров - в размере пятидесяти метров;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2) от десяти до пятидесяти километров - в размере ста метров;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3) от пятидесяти километров и более - в размере двухсот метров.</w:t>
      </w:r>
    </w:p>
    <w:p w:rsidR="008E6DC3" w:rsidRPr="005D1546" w:rsidRDefault="008E6DC3" w:rsidP="00095783">
      <w:pPr>
        <w:spacing w:line="240" w:lineRule="auto"/>
        <w:ind w:firstLine="567"/>
        <w:rPr>
          <w:rFonts w:ascii="Times New Roman" w:hAnsi="Times New Roman"/>
        </w:rPr>
      </w:pP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 границах водоохранных зон запрещаются: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1) использование сточных вод в целях регулирования плодородия почв;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3) осуществление авиационных мер по борьбе с вредными организмами;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6) размещение специализированных хранилищ пестицидов и агрохимикатов, применение пестицидов и агрохимикатов;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7) сброс сточных, в том числе дренажных, вод;</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6E7420" w:rsidRPr="005D1546" w:rsidRDefault="006E7420" w:rsidP="00095783">
      <w:pPr>
        <w:pStyle w:val="aa"/>
        <w:spacing w:line="240" w:lineRule="auto"/>
        <w:ind w:left="0" w:firstLine="567"/>
        <w:jc w:val="right"/>
        <w:rPr>
          <w:rFonts w:ascii="Times New Roman" w:hAnsi="Times New Roman"/>
        </w:rPr>
      </w:pPr>
    </w:p>
    <w:p w:rsidR="008E6DC3" w:rsidRPr="005D1546" w:rsidRDefault="005D7E04" w:rsidP="00405722">
      <w:pPr>
        <w:pStyle w:val="aa"/>
        <w:spacing w:line="240" w:lineRule="auto"/>
        <w:ind w:left="0" w:firstLine="0"/>
        <w:jc w:val="center"/>
        <w:rPr>
          <w:rFonts w:ascii="Times New Roman" w:hAnsi="Times New Roman"/>
          <w:b/>
          <w:sz w:val="26"/>
          <w:szCs w:val="26"/>
        </w:rPr>
      </w:pPr>
      <w:r w:rsidRPr="005D1546">
        <w:rPr>
          <w:rFonts w:ascii="Times New Roman" w:hAnsi="Times New Roman"/>
          <w:b/>
          <w:sz w:val="26"/>
          <w:szCs w:val="26"/>
        </w:rPr>
        <w:t>2.4.</w:t>
      </w:r>
      <w:r w:rsidR="008E6DC3" w:rsidRPr="005D1546">
        <w:rPr>
          <w:rFonts w:ascii="Times New Roman" w:hAnsi="Times New Roman"/>
          <w:b/>
          <w:sz w:val="26"/>
          <w:szCs w:val="26"/>
        </w:rPr>
        <w:t>4. Зоны затопления и подтопления</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 xml:space="preserve">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w:t>
      </w:r>
      <w:r w:rsidR="00405722" w:rsidRPr="005D1546">
        <w:rPr>
          <w:rFonts w:ascii="Times New Roman" w:hAnsi="Times New Roman"/>
        </w:rPr>
        <w:t>«</w:t>
      </w:r>
      <w:r w:rsidRPr="005D1546">
        <w:rPr>
          <w:rFonts w:ascii="Times New Roman" w:hAnsi="Times New Roman"/>
        </w:rPr>
        <w:t>О землеустройстве</w:t>
      </w:r>
      <w:r w:rsidR="00405722" w:rsidRPr="005D1546">
        <w:rPr>
          <w:rFonts w:ascii="Times New Roman" w:hAnsi="Times New Roman"/>
        </w:rPr>
        <w:t>»</w:t>
      </w:r>
      <w:r w:rsidRPr="005D1546">
        <w:rPr>
          <w:rFonts w:ascii="Times New Roman" w:hAnsi="Times New Roman"/>
        </w:rPr>
        <w:t xml:space="preserve"> </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При подготовке предложений учитываются:</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а) геодезические и картографические материалы, выполненные в соот</w:t>
      </w:r>
      <w:r w:rsidR="00AA4B1B" w:rsidRPr="005D1546">
        <w:rPr>
          <w:rFonts w:ascii="Times New Roman" w:hAnsi="Times New Roman"/>
        </w:rPr>
        <w:t>ветствии с Федеральным законом «</w:t>
      </w:r>
      <w:r w:rsidRPr="005D1546">
        <w:rPr>
          <w:rFonts w:ascii="Times New Roman" w:hAnsi="Times New Roman"/>
        </w:rPr>
        <w:t>О геод</w:t>
      </w:r>
      <w:r w:rsidR="00AA4B1B" w:rsidRPr="005D1546">
        <w:rPr>
          <w:rFonts w:ascii="Times New Roman" w:hAnsi="Times New Roman"/>
        </w:rPr>
        <w:t>езии и картографии»</w:t>
      </w:r>
      <w:r w:rsidRPr="005D1546">
        <w:rPr>
          <w:rFonts w:ascii="Times New Roman" w:hAnsi="Times New Roman"/>
        </w:rPr>
        <w:t xml:space="preserve">, а также данные обследований по выявлению </w:t>
      </w:r>
      <w:proofErr w:type="spellStart"/>
      <w:r w:rsidRPr="005D1546">
        <w:rPr>
          <w:rFonts w:ascii="Times New Roman" w:hAnsi="Times New Roman"/>
        </w:rPr>
        <w:t>паводкоопасных</w:t>
      </w:r>
      <w:proofErr w:type="spellEnd"/>
      <w:r w:rsidRPr="005D1546">
        <w:rPr>
          <w:rFonts w:ascii="Times New Roman" w:hAnsi="Times New Roman"/>
        </w:rPr>
        <w:t xml:space="preserve"> зон;</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б) данные об отметках характерных уровней воды расчетной обеспеченности на пунктах государственной наблюдательной сети;</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в) 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г) данные проектных материалов, подготовленные в целях создания водохранилищ;</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д) сведения, содержащиеся в правилах использования водохранилищ;</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е) расчетные параметры границ затоплений пойм рек, определенные на основе инженерно-гидрологических расчетов;</w:t>
      </w:r>
    </w:p>
    <w:p w:rsidR="008E6DC3" w:rsidRPr="005D1546" w:rsidRDefault="008E6DC3" w:rsidP="00095783">
      <w:pPr>
        <w:pStyle w:val="aa"/>
        <w:spacing w:line="240" w:lineRule="auto"/>
        <w:ind w:left="0" w:firstLine="567"/>
        <w:rPr>
          <w:rFonts w:ascii="Times New Roman" w:hAnsi="Times New Roman"/>
        </w:rPr>
      </w:pPr>
      <w:r w:rsidRPr="005D1546">
        <w:rPr>
          <w:rFonts w:ascii="Times New Roman" w:hAnsi="Times New Roman"/>
        </w:rPr>
        <w:t>ж) параметры границ подтоплений, определенные на основе инженерно-геологических и гидрогеологических изысканий</w:t>
      </w:r>
    </w:p>
    <w:p w:rsidR="008E6DC3" w:rsidRPr="005D1546" w:rsidRDefault="008E6DC3" w:rsidP="00095783">
      <w:pPr>
        <w:pStyle w:val="aa"/>
        <w:spacing w:line="240" w:lineRule="auto"/>
        <w:ind w:left="0" w:firstLine="567"/>
        <w:rPr>
          <w:rFonts w:ascii="Times New Roman" w:hAnsi="Times New Roman"/>
        </w:rPr>
      </w:pPr>
    </w:p>
    <w:p w:rsidR="008E6DC3" w:rsidRPr="005D1546" w:rsidRDefault="005D7E04" w:rsidP="00405722">
      <w:pPr>
        <w:pStyle w:val="aa"/>
        <w:spacing w:line="240" w:lineRule="auto"/>
        <w:ind w:left="0" w:firstLine="0"/>
        <w:jc w:val="center"/>
        <w:rPr>
          <w:rFonts w:ascii="Times New Roman" w:hAnsi="Times New Roman"/>
          <w:b/>
          <w:sz w:val="26"/>
          <w:szCs w:val="26"/>
        </w:rPr>
      </w:pPr>
      <w:r w:rsidRPr="005D1546">
        <w:rPr>
          <w:rFonts w:ascii="Times New Roman" w:hAnsi="Times New Roman"/>
          <w:b/>
          <w:sz w:val="26"/>
          <w:szCs w:val="26"/>
        </w:rPr>
        <w:t>2.4.</w:t>
      </w:r>
      <w:r w:rsidR="008E6DC3" w:rsidRPr="005D1546">
        <w:rPr>
          <w:rFonts w:ascii="Times New Roman" w:hAnsi="Times New Roman"/>
          <w:b/>
          <w:sz w:val="26"/>
          <w:szCs w:val="26"/>
        </w:rPr>
        <w:t>5. Зоны санитарной охраны источников питьевого и хозяйственно-бытового водоснабжения</w:t>
      </w:r>
    </w:p>
    <w:p w:rsidR="008E6DC3" w:rsidRPr="005D1546" w:rsidRDefault="008E6DC3" w:rsidP="00095783">
      <w:pPr>
        <w:pStyle w:val="aa"/>
        <w:spacing w:line="240" w:lineRule="auto"/>
        <w:ind w:left="0" w:firstLine="567"/>
        <w:rPr>
          <w:rFonts w:ascii="Times New Roman" w:hAnsi="Times New Roman"/>
        </w:rPr>
      </w:pP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5D1546">
        <w:rPr>
          <w:rFonts w:ascii="Times New Roman" w:hAnsi="Times New Roman"/>
        </w:rPr>
        <w:t>шламохранилищ</w:t>
      </w:r>
      <w:proofErr w:type="spellEnd"/>
      <w:r w:rsidRPr="005D1546">
        <w:rPr>
          <w:rFonts w:ascii="Times New Roman" w:hAnsi="Times New Roman"/>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В указанной зоне подразумевается строгая регламентация </w:t>
      </w:r>
      <w:proofErr w:type="spellStart"/>
      <w:r w:rsidRPr="005D1546">
        <w:rPr>
          <w:rFonts w:ascii="Times New Roman" w:hAnsi="Times New Roman"/>
        </w:rPr>
        <w:t>средопользования</w:t>
      </w:r>
      <w:proofErr w:type="spellEnd"/>
      <w:r w:rsidRPr="005D1546">
        <w:rPr>
          <w:rFonts w:ascii="Times New Roman" w:hAnsi="Times New Roman"/>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w:t>
      </w:r>
      <w:r w:rsidRPr="005D1546">
        <w:rPr>
          <w:rFonts w:ascii="Times New Roman" w:hAnsi="Times New Roman"/>
        </w:rPr>
        <w:lastRenderedPageBreak/>
        <w:t>ограничиваются все виды деятельности (кроме водоохранной), запрещенные в пределах водоохранных зон и прибрежных защитных полос.</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Обязательное условие для существующих в санитарно-защитных полосах водоводов объектов – отсутствие источников загрязнения почвы и грунтовых вод.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Запрещена прокладка магистральных водоводов по территории промышленных и сельскохозяйственных предприятий.</w:t>
      </w:r>
    </w:p>
    <w:p w:rsidR="00081BC1" w:rsidRPr="00785771" w:rsidRDefault="00081BC1" w:rsidP="00095783">
      <w:pPr>
        <w:spacing w:line="240" w:lineRule="auto"/>
        <w:ind w:firstLine="567"/>
        <w:rPr>
          <w:rFonts w:ascii="Times New Roman" w:hAnsi="Times New Roman"/>
          <w:highlight w:val="yellow"/>
        </w:rPr>
      </w:pPr>
    </w:p>
    <w:p w:rsidR="008E6DC3" w:rsidRPr="005D1546" w:rsidRDefault="005D7E04" w:rsidP="00DB1344">
      <w:pPr>
        <w:pStyle w:val="aa"/>
        <w:spacing w:line="240" w:lineRule="auto"/>
        <w:ind w:left="0" w:firstLine="0"/>
        <w:jc w:val="right"/>
        <w:rPr>
          <w:rFonts w:ascii="Times New Roman" w:hAnsi="Times New Roman"/>
          <w:b/>
          <w:sz w:val="26"/>
          <w:szCs w:val="26"/>
        </w:rPr>
      </w:pPr>
      <w:r w:rsidRPr="005D1546">
        <w:rPr>
          <w:rFonts w:ascii="Times New Roman" w:hAnsi="Times New Roman"/>
          <w:b/>
          <w:sz w:val="26"/>
          <w:szCs w:val="26"/>
        </w:rPr>
        <w:t>2.4.</w:t>
      </w:r>
      <w:r w:rsidR="008E6DC3" w:rsidRPr="005D1546">
        <w:rPr>
          <w:rFonts w:ascii="Times New Roman" w:hAnsi="Times New Roman"/>
          <w:b/>
          <w:sz w:val="26"/>
          <w:szCs w:val="26"/>
        </w:rPr>
        <w:t>6. Охранные зоны объектов инженерной и транспортной инфраструктуры</w:t>
      </w:r>
    </w:p>
    <w:p w:rsidR="008E6DC3" w:rsidRPr="005D1546" w:rsidRDefault="008E6DC3" w:rsidP="00095783">
      <w:pPr>
        <w:spacing w:line="240" w:lineRule="auto"/>
        <w:ind w:firstLine="567"/>
        <w:rPr>
          <w:rFonts w:ascii="Times New Roman" w:hAnsi="Times New Roman"/>
        </w:rPr>
      </w:pP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ГРС, газопровод. Для газораспределительных сетей устанавливаются следующие охранные зоны:</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Вышка сотовой связи.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ЛЭП.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 пределах охранных зон без письменного решения о согласовании сетевых организаций юридическим и физическим лицам запрещаются: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а) строительство, капитальный ремонт, реконструкция или снос зданий и сооружений;</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б) горные, взрывные, мелиоративные работы, в том числе связанные с временным затоплением земель;</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 посадка и вырубка деревьев и кустарников;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w:t>
      </w:r>
      <w:r w:rsidRPr="005D1546">
        <w:rPr>
          <w:rFonts w:ascii="Times New Roman" w:hAnsi="Times New Roman"/>
        </w:rPr>
        <w:lastRenderedPageBreak/>
        <w:t>электропередачи через водоемы менее минимально допустимого расстояния, в том числе с учетом максимального уровня подъема воды при паводке;</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Подстанция. 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023BFA" w:rsidRPr="005D1546" w:rsidRDefault="00023BFA" w:rsidP="00095783">
      <w:pPr>
        <w:spacing w:line="240" w:lineRule="auto"/>
        <w:ind w:firstLine="567"/>
        <w:rPr>
          <w:rFonts w:ascii="Times New Roman" w:hAnsi="Times New Roman"/>
        </w:rPr>
      </w:pP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Транспортная инфраструктура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В границах полосы отвода автомобильной дороги запрещаются: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w:t>
      </w:r>
      <w:r w:rsidRPr="005D1546">
        <w:rPr>
          <w:rFonts w:ascii="Times New Roman" w:hAnsi="Times New Roman"/>
        </w:rPr>
        <w:lastRenderedPageBreak/>
        <w:t>переходно-скоростные полосы) к объектам, расположенным вне полосы отвода федеральной автомобильной дороги и требующим доступа к ним.</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Инженерная инфраструктура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Для магистральных газопроводов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размещать технологические постройки и сооружения;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выполнять проезды и переезды через трассы трубопроводов, размещать стоянки автомобильного транспорта;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высаживать деревья и кустарники всех видов, складировать корма, удобрения, материалы, содержать скот;</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выполнять мелиоративные земляные работы, сооружать оросительные и осушительные системы;</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выполнять открытые и подземные, горные, строительные (ближе 25 м), монтажные и взрывные работы, планировку грунта;</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w:t>
      </w:r>
      <w:r w:rsidRPr="005D1546">
        <w:rPr>
          <w:rFonts w:ascii="Times New Roman" w:hAnsi="Times New Roman"/>
        </w:rPr>
        <w:tab/>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8E6DC3" w:rsidRPr="005D1546" w:rsidRDefault="008E6DC3" w:rsidP="00095783">
      <w:pPr>
        <w:spacing w:line="240" w:lineRule="auto"/>
        <w:ind w:firstLine="567"/>
        <w:rPr>
          <w:rFonts w:ascii="Times New Roman" w:hAnsi="Times New Roman"/>
        </w:rPr>
      </w:pPr>
      <w:r w:rsidRPr="005D1546">
        <w:rPr>
          <w:rFonts w:ascii="Times New Roman" w:hAnsi="Times New Roman"/>
        </w:rPr>
        <w:t xml:space="preserve">Подразумевается строгая регламентация </w:t>
      </w:r>
      <w:proofErr w:type="spellStart"/>
      <w:r w:rsidRPr="005D1546">
        <w:rPr>
          <w:rFonts w:ascii="Times New Roman" w:hAnsi="Times New Roman"/>
        </w:rPr>
        <w:t>средопользования</w:t>
      </w:r>
      <w:proofErr w:type="spellEnd"/>
      <w:r w:rsidRPr="005D1546">
        <w:rPr>
          <w:rFonts w:ascii="Times New Roman" w:hAnsi="Times New Roman"/>
        </w:rPr>
        <w:t>,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C45F85" w:rsidRPr="005D1546" w:rsidRDefault="00C45F85" w:rsidP="00095783">
      <w:pPr>
        <w:spacing w:line="240" w:lineRule="auto"/>
        <w:ind w:firstLine="567"/>
        <w:rPr>
          <w:rFonts w:ascii="Times New Roman" w:hAnsi="Times New Roman"/>
        </w:rPr>
      </w:pPr>
    </w:p>
    <w:p w:rsidR="008E6DC3" w:rsidRPr="005D1546" w:rsidRDefault="005D7E04" w:rsidP="005327C0">
      <w:pPr>
        <w:pStyle w:val="aa"/>
        <w:spacing w:line="240" w:lineRule="auto"/>
        <w:ind w:left="0" w:firstLine="0"/>
        <w:jc w:val="center"/>
        <w:rPr>
          <w:rFonts w:ascii="Times New Roman" w:hAnsi="Times New Roman"/>
          <w:b/>
          <w:sz w:val="26"/>
          <w:szCs w:val="26"/>
        </w:rPr>
      </w:pPr>
      <w:r w:rsidRPr="005D1546">
        <w:rPr>
          <w:rFonts w:ascii="Times New Roman" w:hAnsi="Times New Roman"/>
          <w:b/>
          <w:sz w:val="26"/>
          <w:szCs w:val="26"/>
        </w:rPr>
        <w:t>2.4.</w:t>
      </w:r>
      <w:r w:rsidR="008E6DC3" w:rsidRPr="005D1546">
        <w:rPr>
          <w:rFonts w:ascii="Times New Roman" w:hAnsi="Times New Roman"/>
          <w:b/>
          <w:sz w:val="26"/>
          <w:szCs w:val="26"/>
        </w:rPr>
        <w:t>7. Охранные зоны объектов специального пользования</w:t>
      </w:r>
    </w:p>
    <w:p w:rsidR="008E6DC3" w:rsidRPr="005D1546" w:rsidRDefault="008E6DC3" w:rsidP="00095783">
      <w:pPr>
        <w:spacing w:line="240" w:lineRule="auto"/>
        <w:ind w:firstLine="567"/>
        <w:rPr>
          <w:rFonts w:ascii="Times New Roman" w:hAnsi="Times New Roman"/>
        </w:rPr>
      </w:pP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b/>
        </w:rPr>
        <w:lastRenderedPageBreak/>
        <w:t>Кладбище.</w:t>
      </w:r>
      <w:r w:rsidRPr="005D1546">
        <w:rPr>
          <w:rFonts w:ascii="Times New Roman" w:hAnsi="Times New Roman" w:cs="Times New Roman"/>
        </w:rPr>
        <w:t xml:space="preserve"> 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b/>
        </w:rPr>
        <w:t>Полигон ТБО.</w:t>
      </w:r>
      <w:r w:rsidRPr="005D1546">
        <w:rPr>
          <w:rFonts w:ascii="Times New Roman" w:hAnsi="Times New Roman" w:cs="Times New Roman"/>
        </w:rPr>
        <w:t xml:space="preserve"> Санитарно-защитная зона должна иметь зеленые насаждения.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 xml:space="preserve">Не допускается размещение новых полигонов: </w:t>
      </w:r>
    </w:p>
    <w:p w:rsidR="008E6DC3" w:rsidRPr="005D1546" w:rsidRDefault="008E6DC3" w:rsidP="00095783">
      <w:pPr>
        <w:pStyle w:val="afa"/>
        <w:numPr>
          <w:ilvl w:val="0"/>
          <w:numId w:val="8"/>
        </w:numPr>
        <w:spacing w:after="0" w:line="240" w:lineRule="auto"/>
        <w:ind w:left="0" w:firstLine="567"/>
        <w:rPr>
          <w:rFonts w:ascii="Times New Roman" w:hAnsi="Times New Roman" w:cs="Times New Roman"/>
        </w:rPr>
      </w:pPr>
      <w:r w:rsidRPr="005D1546">
        <w:rPr>
          <w:rFonts w:ascii="Times New Roman" w:hAnsi="Times New Roman" w:cs="Times New Roman"/>
        </w:rPr>
        <w:t xml:space="preserve">на территории зон санитарной охраны водоисточников и минеральных источников; </w:t>
      </w:r>
    </w:p>
    <w:p w:rsidR="008E6DC3" w:rsidRPr="005D1546" w:rsidRDefault="008E6DC3" w:rsidP="00095783">
      <w:pPr>
        <w:pStyle w:val="afa"/>
        <w:numPr>
          <w:ilvl w:val="0"/>
          <w:numId w:val="8"/>
        </w:numPr>
        <w:spacing w:after="0" w:line="240" w:lineRule="auto"/>
        <w:ind w:left="0" w:firstLine="567"/>
        <w:rPr>
          <w:rFonts w:ascii="Times New Roman" w:hAnsi="Times New Roman" w:cs="Times New Roman"/>
        </w:rPr>
      </w:pPr>
      <w:r w:rsidRPr="005D1546">
        <w:rPr>
          <w:rFonts w:ascii="Times New Roman" w:hAnsi="Times New Roman" w:cs="Times New Roman"/>
        </w:rPr>
        <w:t xml:space="preserve">во всех зонах охраны курортов; </w:t>
      </w:r>
    </w:p>
    <w:p w:rsidR="008E6DC3" w:rsidRPr="005D1546" w:rsidRDefault="008E6DC3" w:rsidP="00095783">
      <w:pPr>
        <w:pStyle w:val="afa"/>
        <w:numPr>
          <w:ilvl w:val="0"/>
          <w:numId w:val="8"/>
        </w:numPr>
        <w:spacing w:after="0" w:line="240" w:lineRule="auto"/>
        <w:ind w:left="0" w:firstLine="567"/>
        <w:rPr>
          <w:rFonts w:ascii="Times New Roman" w:hAnsi="Times New Roman" w:cs="Times New Roman"/>
        </w:rPr>
      </w:pPr>
      <w:r w:rsidRPr="005D1546">
        <w:rPr>
          <w:rFonts w:ascii="Times New Roman" w:hAnsi="Times New Roman" w:cs="Times New Roman"/>
        </w:rPr>
        <w:t xml:space="preserve">в местах выхода на поверхность трещиноватых пород; </w:t>
      </w:r>
    </w:p>
    <w:p w:rsidR="008E6DC3" w:rsidRPr="005D1546" w:rsidRDefault="008E6DC3" w:rsidP="00095783">
      <w:pPr>
        <w:pStyle w:val="afa"/>
        <w:numPr>
          <w:ilvl w:val="0"/>
          <w:numId w:val="8"/>
        </w:numPr>
        <w:spacing w:after="0" w:line="240" w:lineRule="auto"/>
        <w:ind w:left="0" w:firstLine="567"/>
        <w:rPr>
          <w:rFonts w:ascii="Times New Roman" w:hAnsi="Times New Roman" w:cs="Times New Roman"/>
        </w:rPr>
      </w:pPr>
      <w:r w:rsidRPr="005D1546">
        <w:rPr>
          <w:rFonts w:ascii="Times New Roman" w:hAnsi="Times New Roman" w:cs="Times New Roman"/>
        </w:rPr>
        <w:t xml:space="preserve">в местах выклинивания водоносных горизонтов; </w:t>
      </w:r>
    </w:p>
    <w:p w:rsidR="008E6DC3" w:rsidRPr="005D1546" w:rsidRDefault="008E6DC3" w:rsidP="00095783">
      <w:pPr>
        <w:pStyle w:val="afa"/>
        <w:numPr>
          <w:ilvl w:val="0"/>
          <w:numId w:val="8"/>
        </w:numPr>
        <w:spacing w:after="0" w:line="240" w:lineRule="auto"/>
        <w:ind w:left="0" w:firstLine="567"/>
        <w:rPr>
          <w:rFonts w:ascii="Times New Roman" w:hAnsi="Times New Roman" w:cs="Times New Roman"/>
        </w:rPr>
      </w:pPr>
      <w:r w:rsidRPr="005D1546">
        <w:rPr>
          <w:rFonts w:ascii="Times New Roman" w:hAnsi="Times New Roman" w:cs="Times New Roman"/>
        </w:rPr>
        <w:t xml:space="preserve">в местах массового отдыха населения и оздоровительных учреждений.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Для полигонов, принимающих менее 120 тыс. м</w:t>
      </w:r>
      <w:r w:rsidRPr="005D1546">
        <w:rPr>
          <w:rFonts w:ascii="Times New Roman" w:hAnsi="Times New Roman" w:cs="Times New Roman"/>
          <w:vertAlign w:val="superscript"/>
        </w:rPr>
        <w:t>3</w:t>
      </w:r>
      <w:r w:rsidRPr="005D1546">
        <w:rPr>
          <w:rFonts w:ascii="Times New Roman" w:hAnsi="Times New Roman" w:cs="Times New Roman"/>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8E6DC3" w:rsidRPr="005D1546" w:rsidRDefault="008E6DC3" w:rsidP="00095783">
      <w:pPr>
        <w:pStyle w:val="afa"/>
        <w:spacing w:after="0" w:line="240" w:lineRule="auto"/>
        <w:ind w:left="0" w:firstLine="567"/>
        <w:rPr>
          <w:rFonts w:ascii="Times New Roman" w:hAnsi="Times New Roman" w:cs="Times New Roman"/>
        </w:rPr>
      </w:pPr>
      <w:r w:rsidRPr="005D1546">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E755E5" w:rsidRPr="00785771" w:rsidRDefault="008E6DC3" w:rsidP="00095783">
      <w:pPr>
        <w:pStyle w:val="afa"/>
        <w:spacing w:after="0" w:line="240" w:lineRule="auto"/>
        <w:ind w:left="0" w:firstLine="567"/>
        <w:rPr>
          <w:rFonts w:ascii="Times New Roman" w:hAnsi="Times New Roman" w:cs="Times New Roman"/>
          <w:highlight w:val="yellow"/>
        </w:rPr>
      </w:pPr>
      <w:r w:rsidRPr="005D1546">
        <w:rPr>
          <w:rFonts w:ascii="Times New Roman" w:hAnsi="Times New Roman" w:cs="Times New Roman"/>
          <w:b/>
        </w:rPr>
        <w:t xml:space="preserve">Скотомогильник, яма </w:t>
      </w:r>
      <w:proofErr w:type="spellStart"/>
      <w:r w:rsidRPr="005D1546">
        <w:rPr>
          <w:rFonts w:ascii="Times New Roman" w:hAnsi="Times New Roman" w:cs="Times New Roman"/>
          <w:b/>
        </w:rPr>
        <w:t>Беккари</w:t>
      </w:r>
      <w:proofErr w:type="spellEnd"/>
      <w:r w:rsidRPr="005D1546">
        <w:rPr>
          <w:rFonts w:ascii="Times New Roman" w:hAnsi="Times New Roman" w:cs="Times New Roman"/>
          <w:b/>
        </w:rPr>
        <w:t>.</w:t>
      </w:r>
      <w:r w:rsidRPr="005D1546">
        <w:rPr>
          <w:rFonts w:ascii="Times New Roman" w:hAnsi="Times New Roman" w:cs="Times New Roman"/>
        </w:rPr>
        <w:t xml:space="preserve"> Размещение скотомогильников (биотермических ям, биологических камер) в водоохран</w:t>
      </w:r>
      <w:r w:rsidR="0079110E" w:rsidRPr="005D1546">
        <w:rPr>
          <w:rFonts w:ascii="Times New Roman" w:hAnsi="Times New Roman" w:cs="Times New Roman"/>
        </w:rPr>
        <w:t>н</w:t>
      </w:r>
      <w:r w:rsidRPr="005D1546">
        <w:rPr>
          <w:rFonts w:ascii="Times New Roman" w:hAnsi="Times New Roman" w:cs="Times New Roman"/>
        </w:rPr>
        <w:t>ой, лесопарковой и заповедной зонах категорически запрещается.</w:t>
      </w:r>
      <w:r w:rsidR="00E755E5" w:rsidRPr="005D1546">
        <w:rPr>
          <w:rFonts w:ascii="Times New Roman" w:hAnsi="Times New Roman" w:cs="Times New Roman"/>
        </w:rPr>
        <w:br w:type="page"/>
      </w:r>
    </w:p>
    <w:p w:rsidR="00CA0711" w:rsidRPr="00944EC8" w:rsidRDefault="00CA0711" w:rsidP="0079110E">
      <w:pPr>
        <w:spacing w:line="240" w:lineRule="auto"/>
        <w:ind w:firstLine="0"/>
        <w:jc w:val="center"/>
        <w:rPr>
          <w:rFonts w:ascii="Times New Roman" w:hAnsi="Times New Roman"/>
        </w:rPr>
      </w:pPr>
      <w:r w:rsidRPr="00944EC8">
        <w:rPr>
          <w:rFonts w:ascii="Times New Roman" w:hAnsi="Times New Roman"/>
          <w:b/>
          <w:sz w:val="26"/>
          <w:szCs w:val="26"/>
        </w:rPr>
        <w:lastRenderedPageBreak/>
        <w:t>РАЗДЕЛ 3. ОБОСНОВАНИЕ ВЫБРАННОГО ВАРИАНТА РАЗМЕЩЕНИЯ ОБЪЕКТОВ МЕСТНОГО ЗНАЧЕНИЯ И ОЦЕНКА ИХ ВЛИЯНИЯ НА КОМПЛЕКСНОЕ РАЗВИТИЕ ТЕРРИТОРИИ</w:t>
      </w:r>
    </w:p>
    <w:p w:rsidR="00CA0711" w:rsidRPr="00944EC8" w:rsidRDefault="00CA0711" w:rsidP="0079110E">
      <w:pPr>
        <w:spacing w:line="240" w:lineRule="auto"/>
        <w:ind w:firstLine="0"/>
        <w:jc w:val="center"/>
        <w:rPr>
          <w:rFonts w:ascii="Times New Roman" w:hAnsi="Times New Roman"/>
        </w:rPr>
      </w:pPr>
    </w:p>
    <w:p w:rsidR="00CA0711" w:rsidRPr="00944EC8" w:rsidRDefault="00CA0711" w:rsidP="0079110E">
      <w:pPr>
        <w:spacing w:line="240" w:lineRule="auto"/>
        <w:ind w:firstLine="0"/>
        <w:jc w:val="center"/>
        <w:rPr>
          <w:rFonts w:ascii="Times New Roman" w:hAnsi="Times New Roman"/>
        </w:rPr>
      </w:pPr>
      <w:r w:rsidRPr="00944EC8">
        <w:rPr>
          <w:rFonts w:ascii="Times New Roman" w:hAnsi="Times New Roman"/>
          <w:b/>
          <w:sz w:val="26"/>
          <w:szCs w:val="26"/>
        </w:rPr>
        <w:t>3.1. Планируемое функционально-планировочное зонирование территории</w:t>
      </w:r>
    </w:p>
    <w:p w:rsidR="00CA0711" w:rsidRPr="00944EC8" w:rsidRDefault="00CA0711" w:rsidP="0079110E">
      <w:pPr>
        <w:spacing w:line="240" w:lineRule="auto"/>
        <w:ind w:firstLine="567"/>
        <w:rPr>
          <w:rFonts w:ascii="Times New Roman" w:hAnsi="Times New Roman"/>
        </w:rPr>
      </w:pPr>
    </w:p>
    <w:p w:rsidR="004D7336" w:rsidRPr="00944EC8" w:rsidRDefault="005E4AF1" w:rsidP="0079110E">
      <w:pPr>
        <w:spacing w:line="240" w:lineRule="auto"/>
        <w:ind w:firstLine="567"/>
        <w:rPr>
          <w:rFonts w:ascii="Times New Roman" w:hAnsi="Times New Roman"/>
        </w:rPr>
      </w:pPr>
      <w:r w:rsidRPr="00944EC8">
        <w:rPr>
          <w:rFonts w:ascii="Times New Roman" w:hAnsi="Times New Roman"/>
        </w:rPr>
        <w:t xml:space="preserve">Проектом генерального плана на первую очередь </w:t>
      </w:r>
      <w:r w:rsidR="00E056BD" w:rsidRPr="00944EC8">
        <w:rPr>
          <w:rFonts w:ascii="Times New Roman" w:hAnsi="Times New Roman"/>
        </w:rPr>
        <w:t>ряд проектов, связанных с строительством и реконструкцией объектов социальной инфраструктуры и экономики поселения.</w:t>
      </w:r>
      <w:r w:rsidR="00F23E70" w:rsidRPr="00944EC8">
        <w:rPr>
          <w:rFonts w:ascii="Times New Roman" w:hAnsi="Times New Roman"/>
        </w:rPr>
        <w:t xml:space="preserve"> </w:t>
      </w:r>
      <w:r w:rsidRPr="00944EC8">
        <w:rPr>
          <w:rFonts w:ascii="Times New Roman" w:hAnsi="Times New Roman"/>
        </w:rPr>
        <w:t xml:space="preserve">Реализация указанных планов </w:t>
      </w:r>
      <w:r w:rsidR="00E056BD" w:rsidRPr="00944EC8">
        <w:rPr>
          <w:rFonts w:ascii="Times New Roman" w:hAnsi="Times New Roman"/>
        </w:rPr>
        <w:t xml:space="preserve">не повлечет </w:t>
      </w:r>
      <w:r w:rsidRPr="00944EC8">
        <w:rPr>
          <w:rFonts w:ascii="Times New Roman" w:hAnsi="Times New Roman"/>
        </w:rPr>
        <w:t>за собой</w:t>
      </w:r>
      <w:r w:rsidR="00A77967" w:rsidRPr="00944EC8">
        <w:rPr>
          <w:rFonts w:ascii="Times New Roman" w:hAnsi="Times New Roman"/>
        </w:rPr>
        <w:t xml:space="preserve"> значительную</w:t>
      </w:r>
      <w:r w:rsidRPr="00944EC8">
        <w:rPr>
          <w:rFonts w:ascii="Times New Roman" w:hAnsi="Times New Roman"/>
        </w:rPr>
        <w:t xml:space="preserve"> трансформацию функционального зонирования территории</w:t>
      </w:r>
      <w:r w:rsidR="00E056BD" w:rsidRPr="00944EC8">
        <w:rPr>
          <w:rFonts w:ascii="Times New Roman" w:hAnsi="Times New Roman"/>
        </w:rPr>
        <w:t xml:space="preserve"> </w:t>
      </w:r>
      <w:r w:rsidR="004D1A60" w:rsidRPr="00944EC8">
        <w:rPr>
          <w:rFonts w:ascii="Times New Roman" w:hAnsi="Times New Roman"/>
        </w:rPr>
        <w:t>сельского поселения</w:t>
      </w:r>
      <w:r w:rsidRPr="00944EC8">
        <w:rPr>
          <w:rFonts w:ascii="Times New Roman" w:hAnsi="Times New Roman"/>
        </w:rPr>
        <w:t>.</w:t>
      </w:r>
    </w:p>
    <w:p w:rsidR="005E4AF1" w:rsidRPr="00944EC8" w:rsidRDefault="005E4AF1" w:rsidP="0079110E">
      <w:pPr>
        <w:spacing w:line="240" w:lineRule="auto"/>
        <w:ind w:firstLine="567"/>
        <w:rPr>
          <w:rFonts w:ascii="Times New Roman" w:hAnsi="Times New Roman"/>
        </w:rPr>
      </w:pPr>
      <w:r w:rsidRPr="00944EC8">
        <w:rPr>
          <w:rFonts w:ascii="Times New Roman" w:hAnsi="Times New Roman"/>
        </w:rPr>
        <w:t xml:space="preserve">На расчетный срок планируется построить </w:t>
      </w:r>
      <w:r w:rsidR="00470AFA" w:rsidRPr="00944EC8">
        <w:rPr>
          <w:rFonts w:ascii="Times New Roman" w:hAnsi="Times New Roman"/>
        </w:rPr>
        <w:t xml:space="preserve">ряд объектов </w:t>
      </w:r>
      <w:r w:rsidR="00F91CD9" w:rsidRPr="00944EC8">
        <w:rPr>
          <w:rFonts w:ascii="Times New Roman" w:hAnsi="Times New Roman"/>
        </w:rPr>
        <w:t>экономики,</w:t>
      </w:r>
      <w:r w:rsidR="00F23E70" w:rsidRPr="00944EC8">
        <w:rPr>
          <w:rFonts w:ascii="Times New Roman" w:hAnsi="Times New Roman"/>
        </w:rPr>
        <w:t xml:space="preserve"> новые объекты жилого фонда.</w:t>
      </w:r>
      <w:r w:rsidR="006F4D6E" w:rsidRPr="00944EC8">
        <w:rPr>
          <w:rFonts w:ascii="Times New Roman" w:hAnsi="Times New Roman"/>
        </w:rPr>
        <w:t xml:space="preserve"> В результате осуществления данных мероприятий увеличится площадь объектов </w:t>
      </w:r>
      <w:r w:rsidR="00F23E70" w:rsidRPr="00944EC8">
        <w:rPr>
          <w:rFonts w:ascii="Times New Roman" w:hAnsi="Times New Roman"/>
        </w:rPr>
        <w:t>промышленного</w:t>
      </w:r>
      <w:r w:rsidR="006F4D6E" w:rsidRPr="00944EC8">
        <w:rPr>
          <w:rFonts w:ascii="Times New Roman" w:hAnsi="Times New Roman"/>
        </w:rPr>
        <w:t xml:space="preserve"> назначения</w:t>
      </w:r>
      <w:r w:rsidR="00F91CD9" w:rsidRPr="00944EC8">
        <w:rPr>
          <w:rFonts w:ascii="Times New Roman" w:hAnsi="Times New Roman"/>
        </w:rPr>
        <w:t xml:space="preserve"> и жилой застройки</w:t>
      </w:r>
      <w:r w:rsidR="006F4D6E" w:rsidRPr="00944EC8">
        <w:rPr>
          <w:rFonts w:ascii="Times New Roman" w:hAnsi="Times New Roman"/>
        </w:rPr>
        <w:t>. Планировочная структура также сместится в сторону нов</w:t>
      </w:r>
      <w:r w:rsidR="00F23E70" w:rsidRPr="00944EC8">
        <w:rPr>
          <w:rFonts w:ascii="Times New Roman" w:hAnsi="Times New Roman"/>
        </w:rPr>
        <w:t>ых</w:t>
      </w:r>
      <w:r w:rsidR="006F4D6E" w:rsidRPr="00944EC8">
        <w:rPr>
          <w:rFonts w:ascii="Times New Roman" w:hAnsi="Times New Roman"/>
        </w:rPr>
        <w:t xml:space="preserve"> жил</w:t>
      </w:r>
      <w:r w:rsidR="00F23E70" w:rsidRPr="00944EC8">
        <w:rPr>
          <w:rFonts w:ascii="Times New Roman" w:hAnsi="Times New Roman"/>
        </w:rPr>
        <w:t>ых</w:t>
      </w:r>
      <w:r w:rsidR="006F4D6E" w:rsidRPr="00944EC8">
        <w:rPr>
          <w:rFonts w:ascii="Times New Roman" w:hAnsi="Times New Roman"/>
        </w:rPr>
        <w:t xml:space="preserve"> </w:t>
      </w:r>
      <w:r w:rsidR="00F23E70" w:rsidRPr="00944EC8">
        <w:rPr>
          <w:rFonts w:ascii="Times New Roman" w:hAnsi="Times New Roman"/>
        </w:rPr>
        <w:t>территорий</w:t>
      </w:r>
      <w:r w:rsidR="006F4D6E" w:rsidRPr="00944EC8">
        <w:rPr>
          <w:rFonts w:ascii="Times New Roman" w:hAnsi="Times New Roman"/>
        </w:rPr>
        <w:t>.</w:t>
      </w:r>
    </w:p>
    <w:p w:rsidR="00A903FA" w:rsidRPr="00944EC8" w:rsidRDefault="00A903FA" w:rsidP="0079110E">
      <w:pPr>
        <w:spacing w:line="240" w:lineRule="auto"/>
        <w:ind w:firstLine="567"/>
        <w:rPr>
          <w:rFonts w:ascii="Times New Roman" w:hAnsi="Times New Roman"/>
        </w:rPr>
      </w:pPr>
    </w:p>
    <w:p w:rsidR="00A903FA" w:rsidRPr="00944EC8" w:rsidRDefault="00A903FA" w:rsidP="006D2ABB">
      <w:pPr>
        <w:spacing w:line="240" w:lineRule="auto"/>
        <w:ind w:firstLine="0"/>
        <w:jc w:val="center"/>
        <w:rPr>
          <w:rFonts w:ascii="Times New Roman" w:hAnsi="Times New Roman"/>
        </w:rPr>
      </w:pPr>
      <w:r w:rsidRPr="00944EC8">
        <w:rPr>
          <w:rFonts w:ascii="Times New Roman" w:hAnsi="Times New Roman"/>
          <w:b/>
          <w:sz w:val="26"/>
          <w:szCs w:val="26"/>
        </w:rPr>
        <w:t>3.</w:t>
      </w:r>
      <w:r w:rsidR="00023BFA" w:rsidRPr="00944EC8">
        <w:rPr>
          <w:rFonts w:ascii="Times New Roman" w:hAnsi="Times New Roman"/>
          <w:b/>
          <w:sz w:val="26"/>
          <w:szCs w:val="26"/>
        </w:rPr>
        <w:t>2</w:t>
      </w:r>
      <w:r w:rsidRPr="00944EC8">
        <w:rPr>
          <w:rFonts w:ascii="Times New Roman" w:hAnsi="Times New Roman"/>
          <w:b/>
          <w:sz w:val="26"/>
          <w:szCs w:val="26"/>
        </w:rPr>
        <w:t>. Мероприятия по развитию природно-ресурсного потенциала</w:t>
      </w:r>
    </w:p>
    <w:p w:rsidR="00A903FA" w:rsidRPr="00944EC8" w:rsidRDefault="00A903FA" w:rsidP="00C65F3A">
      <w:pPr>
        <w:spacing w:line="240" w:lineRule="auto"/>
        <w:ind w:firstLine="567"/>
        <w:rPr>
          <w:rFonts w:ascii="Times New Roman" w:hAnsi="Times New Roman"/>
        </w:rPr>
      </w:pPr>
    </w:p>
    <w:p w:rsidR="00C65F3A" w:rsidRPr="00944EC8" w:rsidRDefault="00C65F3A" w:rsidP="00C65F3A">
      <w:pPr>
        <w:spacing w:line="240" w:lineRule="auto"/>
        <w:ind w:firstLine="567"/>
        <w:rPr>
          <w:rFonts w:ascii="Times New Roman" w:hAnsi="Times New Roman"/>
        </w:rPr>
      </w:pPr>
      <w:r w:rsidRPr="00944EC8">
        <w:rPr>
          <w:rFonts w:ascii="Times New Roman" w:hAnsi="Times New Roman"/>
        </w:rPr>
        <w:t xml:space="preserve">Полезные ископаемые представлены на территории </w:t>
      </w:r>
      <w:r w:rsidR="0045598F">
        <w:rPr>
          <w:rFonts w:ascii="Times New Roman" w:hAnsi="Times New Roman"/>
        </w:rPr>
        <w:t>Октябрьского</w:t>
      </w:r>
      <w:r w:rsidRPr="00944EC8">
        <w:rPr>
          <w:rFonts w:ascii="Times New Roman" w:hAnsi="Times New Roman"/>
        </w:rPr>
        <w:t xml:space="preserve"> сельского поселения общераспространенными в регионе месторождениями строительных материалов (песчано-гравийные смеси). </w:t>
      </w:r>
    </w:p>
    <w:p w:rsidR="00C65F3A" w:rsidRPr="00944EC8" w:rsidRDefault="00C65F3A" w:rsidP="00C65F3A">
      <w:pPr>
        <w:spacing w:line="240" w:lineRule="auto"/>
        <w:ind w:firstLine="567"/>
        <w:rPr>
          <w:rFonts w:ascii="Times New Roman" w:hAnsi="Times New Roman"/>
        </w:rPr>
      </w:pPr>
      <w:r w:rsidRPr="00944EC8">
        <w:rPr>
          <w:rFonts w:ascii="Times New Roman" w:hAnsi="Times New Roman"/>
        </w:rPr>
        <w:t xml:space="preserve">В рамках развития добывающей промышленности на территории всего Пригородного района (в том числе и территории </w:t>
      </w:r>
      <w:r w:rsidR="0045598F">
        <w:rPr>
          <w:rFonts w:ascii="Times New Roman" w:hAnsi="Times New Roman"/>
        </w:rPr>
        <w:t>Октябрьского</w:t>
      </w:r>
      <w:r w:rsidRPr="00944EC8">
        <w:rPr>
          <w:rFonts w:ascii="Times New Roman" w:hAnsi="Times New Roman"/>
        </w:rPr>
        <w:t xml:space="preserve"> </w:t>
      </w:r>
      <w:r w:rsidR="00944EC8" w:rsidRPr="00944EC8">
        <w:rPr>
          <w:rFonts w:ascii="Times New Roman" w:hAnsi="Times New Roman"/>
        </w:rPr>
        <w:t>сельского поселения</w:t>
      </w:r>
      <w:r w:rsidRPr="00944EC8">
        <w:rPr>
          <w:rFonts w:ascii="Times New Roman" w:hAnsi="Times New Roman"/>
        </w:rPr>
        <w:t>):</w:t>
      </w:r>
    </w:p>
    <w:p w:rsidR="00C65F3A" w:rsidRPr="00944EC8" w:rsidRDefault="00C65F3A" w:rsidP="00C65F3A">
      <w:pPr>
        <w:pStyle w:val="aa"/>
        <w:numPr>
          <w:ilvl w:val="0"/>
          <w:numId w:val="1"/>
        </w:numPr>
        <w:spacing w:line="240" w:lineRule="auto"/>
        <w:ind w:left="0" w:firstLine="567"/>
        <w:rPr>
          <w:rFonts w:ascii="Times New Roman" w:hAnsi="Times New Roman"/>
          <w:bCs/>
        </w:rPr>
      </w:pPr>
      <w:r w:rsidRPr="00944EC8">
        <w:rPr>
          <w:rFonts w:ascii="Times New Roman" w:hAnsi="Times New Roman"/>
          <w:bCs/>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C65F3A" w:rsidRPr="00C65F3A" w:rsidRDefault="00C65F3A" w:rsidP="00C65F3A">
      <w:pPr>
        <w:spacing w:line="240" w:lineRule="auto"/>
        <w:ind w:firstLine="567"/>
        <w:rPr>
          <w:rFonts w:ascii="Times New Roman" w:hAnsi="Times New Roman"/>
          <w:bCs/>
        </w:rPr>
      </w:pPr>
      <w:r w:rsidRPr="00944EC8">
        <w:rPr>
          <w:rFonts w:ascii="Times New Roman" w:hAnsi="Times New Roman"/>
          <w:bCs/>
        </w:rPr>
        <w:t>Важным ресурсом территории являются поверхностные и подземные водные объекты. В связи с этим предлагается ряд мероприятий, которые также необходимо провести в данной отрасли:</w:t>
      </w:r>
    </w:p>
    <w:p w:rsidR="00C65F3A" w:rsidRPr="00C65F3A" w:rsidRDefault="00C65F3A" w:rsidP="00C65F3A">
      <w:pPr>
        <w:pStyle w:val="aa"/>
        <w:numPr>
          <w:ilvl w:val="0"/>
          <w:numId w:val="1"/>
        </w:numPr>
        <w:spacing w:line="240" w:lineRule="auto"/>
        <w:ind w:left="0" w:firstLine="567"/>
        <w:rPr>
          <w:rFonts w:ascii="Times New Roman" w:hAnsi="Times New Roman"/>
          <w:bCs/>
        </w:rPr>
      </w:pPr>
      <w:r w:rsidRPr="00C65F3A">
        <w:rPr>
          <w:rFonts w:ascii="Times New Roman" w:hAnsi="Times New Roman"/>
          <w:bCs/>
        </w:rPr>
        <w:t>проведение мониторинга подземных вод на всех водозаборах;</w:t>
      </w:r>
    </w:p>
    <w:p w:rsidR="00C65F3A" w:rsidRPr="00C65F3A" w:rsidRDefault="00C65F3A" w:rsidP="00C65F3A">
      <w:pPr>
        <w:pStyle w:val="aa"/>
        <w:numPr>
          <w:ilvl w:val="0"/>
          <w:numId w:val="1"/>
        </w:numPr>
        <w:spacing w:line="240" w:lineRule="auto"/>
        <w:ind w:left="0" w:firstLine="567"/>
        <w:rPr>
          <w:rFonts w:ascii="Times New Roman" w:hAnsi="Times New Roman"/>
          <w:bCs/>
        </w:rPr>
      </w:pPr>
      <w:r w:rsidRPr="00C65F3A">
        <w:rPr>
          <w:rFonts w:ascii="Times New Roman" w:hAnsi="Times New Roman"/>
          <w:bCs/>
        </w:rPr>
        <w:t>систематическое проведение химических анализов воды;</w:t>
      </w:r>
    </w:p>
    <w:p w:rsidR="00C65F3A" w:rsidRPr="00C65F3A" w:rsidRDefault="00C65F3A" w:rsidP="00C65F3A">
      <w:pPr>
        <w:pStyle w:val="aa"/>
        <w:numPr>
          <w:ilvl w:val="0"/>
          <w:numId w:val="1"/>
        </w:numPr>
        <w:spacing w:line="240" w:lineRule="auto"/>
        <w:ind w:left="0" w:firstLine="567"/>
        <w:rPr>
          <w:rFonts w:ascii="Times New Roman" w:hAnsi="Times New Roman"/>
          <w:bCs/>
        </w:rPr>
      </w:pPr>
      <w:r w:rsidRPr="00C65F3A">
        <w:rPr>
          <w:rFonts w:ascii="Times New Roman" w:hAnsi="Times New Roman"/>
          <w:bCs/>
        </w:rPr>
        <w:t xml:space="preserve">соблюдение точного учёта извлекаемых объёмов и потерь подземных вод. </w:t>
      </w:r>
    </w:p>
    <w:p w:rsidR="00C65F3A" w:rsidRPr="00C65F3A" w:rsidRDefault="00C65F3A" w:rsidP="00C65F3A">
      <w:pPr>
        <w:pStyle w:val="aa"/>
        <w:numPr>
          <w:ilvl w:val="0"/>
          <w:numId w:val="1"/>
        </w:numPr>
        <w:spacing w:line="240" w:lineRule="auto"/>
        <w:ind w:left="0" w:firstLine="567"/>
        <w:rPr>
          <w:rFonts w:ascii="Times New Roman" w:hAnsi="Times New Roman"/>
          <w:bCs/>
        </w:rPr>
      </w:pPr>
      <w:r w:rsidRPr="00C65F3A">
        <w:rPr>
          <w:rFonts w:ascii="Times New Roman" w:hAnsi="Times New Roman"/>
          <w:bCs/>
        </w:rPr>
        <w:t>обновление данных о запасах подземных вод;</w:t>
      </w:r>
    </w:p>
    <w:p w:rsidR="00C65F3A" w:rsidRPr="00C65F3A" w:rsidRDefault="00C65F3A" w:rsidP="00C65F3A">
      <w:pPr>
        <w:pStyle w:val="aa"/>
        <w:numPr>
          <w:ilvl w:val="0"/>
          <w:numId w:val="1"/>
        </w:numPr>
        <w:spacing w:line="240" w:lineRule="auto"/>
        <w:ind w:left="0" w:firstLine="567"/>
        <w:rPr>
          <w:rFonts w:ascii="Times New Roman" w:hAnsi="Times New Roman"/>
          <w:bCs/>
        </w:rPr>
      </w:pPr>
      <w:r w:rsidRPr="00C65F3A">
        <w:rPr>
          <w:rFonts w:ascii="Times New Roman" w:hAnsi="Times New Roman"/>
          <w:bCs/>
        </w:rPr>
        <w:t>установление зон санитарной охраны для всех существующих и проектируемых скважин.</w:t>
      </w:r>
    </w:p>
    <w:p w:rsidR="00A11E16" w:rsidRPr="00944EC8" w:rsidRDefault="00A11E16" w:rsidP="0079110E">
      <w:pPr>
        <w:spacing w:line="240" w:lineRule="auto"/>
        <w:ind w:firstLine="567"/>
        <w:rPr>
          <w:rFonts w:ascii="Times New Roman" w:hAnsi="Times New Roman"/>
        </w:rPr>
      </w:pPr>
    </w:p>
    <w:p w:rsidR="00A903FA" w:rsidRPr="00944EC8" w:rsidRDefault="00A903FA" w:rsidP="0018339C">
      <w:pPr>
        <w:spacing w:line="240" w:lineRule="auto"/>
        <w:ind w:firstLine="0"/>
        <w:jc w:val="center"/>
        <w:rPr>
          <w:rFonts w:ascii="Times New Roman" w:hAnsi="Times New Roman"/>
        </w:rPr>
      </w:pPr>
      <w:r w:rsidRPr="00944EC8">
        <w:rPr>
          <w:rFonts w:ascii="Times New Roman" w:hAnsi="Times New Roman"/>
          <w:b/>
          <w:sz w:val="26"/>
          <w:szCs w:val="26"/>
        </w:rPr>
        <w:t>3.</w:t>
      </w:r>
      <w:r w:rsidR="00023BFA" w:rsidRPr="00944EC8">
        <w:rPr>
          <w:rFonts w:ascii="Times New Roman" w:hAnsi="Times New Roman"/>
          <w:b/>
          <w:sz w:val="26"/>
          <w:szCs w:val="26"/>
        </w:rPr>
        <w:t>3</w:t>
      </w:r>
      <w:r w:rsidRPr="00944EC8">
        <w:rPr>
          <w:rFonts w:ascii="Times New Roman" w:hAnsi="Times New Roman"/>
          <w:b/>
          <w:sz w:val="26"/>
          <w:szCs w:val="26"/>
        </w:rPr>
        <w:t>. Мероприятия по развитию экономики поселения</w:t>
      </w:r>
    </w:p>
    <w:p w:rsidR="00A903FA" w:rsidRPr="00944EC8" w:rsidRDefault="00A903FA" w:rsidP="0079110E">
      <w:pPr>
        <w:spacing w:line="240" w:lineRule="auto"/>
        <w:ind w:firstLine="567"/>
        <w:rPr>
          <w:rFonts w:ascii="Times New Roman" w:hAnsi="Times New Roman"/>
          <w:szCs w:val="24"/>
        </w:rPr>
      </w:pPr>
    </w:p>
    <w:p w:rsidR="00944EC8" w:rsidRPr="00944EC8" w:rsidRDefault="00944EC8" w:rsidP="00944EC8">
      <w:pPr>
        <w:spacing w:line="240" w:lineRule="auto"/>
        <w:ind w:firstLine="567"/>
        <w:rPr>
          <w:rFonts w:ascii="Times New Roman" w:hAnsi="Times New Roman"/>
          <w:szCs w:val="24"/>
        </w:rPr>
      </w:pPr>
      <w:r w:rsidRPr="00944EC8">
        <w:rPr>
          <w:rFonts w:ascii="Times New Roman" w:hAnsi="Times New Roman"/>
          <w:szCs w:val="24"/>
        </w:rPr>
        <w:t xml:space="preserve">Приоритет в развитии </w:t>
      </w:r>
      <w:r w:rsidR="0045598F">
        <w:rPr>
          <w:rFonts w:ascii="Times New Roman" w:hAnsi="Times New Roman"/>
          <w:szCs w:val="24"/>
        </w:rPr>
        <w:t>Октябрьского</w:t>
      </w:r>
      <w:r w:rsidRPr="00944EC8">
        <w:rPr>
          <w:rFonts w:ascii="Times New Roman" w:hAnsi="Times New Roman"/>
          <w:szCs w:val="24"/>
        </w:rPr>
        <w:t xml:space="preserve"> </w:t>
      </w:r>
      <w:r>
        <w:rPr>
          <w:rFonts w:ascii="Times New Roman" w:hAnsi="Times New Roman"/>
          <w:szCs w:val="24"/>
        </w:rPr>
        <w:t>сельского поселения</w:t>
      </w:r>
      <w:r w:rsidRPr="00944EC8">
        <w:rPr>
          <w:rFonts w:ascii="Times New Roman" w:hAnsi="Times New Roman"/>
          <w:szCs w:val="24"/>
        </w:rPr>
        <w:t xml:space="preserve"> – это ускоренное индустриально-инновационное развитие. Основным результатом помимо традиционных отраслей – сельского хозяйства и торговли, добычи строительных полезных ископаемых должны стать отрасли переработки с/х сырья, новые отрасли промышленного производства. </w:t>
      </w:r>
    </w:p>
    <w:p w:rsidR="00944EC8" w:rsidRPr="00944EC8" w:rsidRDefault="00944EC8" w:rsidP="00944EC8">
      <w:pPr>
        <w:spacing w:line="240" w:lineRule="auto"/>
        <w:ind w:firstLine="567"/>
        <w:rPr>
          <w:rFonts w:ascii="Times New Roman" w:hAnsi="Times New Roman"/>
          <w:b/>
          <w:bCs/>
          <w:i/>
          <w:iCs/>
          <w:szCs w:val="24"/>
        </w:rPr>
      </w:pPr>
      <w:r w:rsidRPr="00944EC8">
        <w:rPr>
          <w:rFonts w:ascii="Times New Roman" w:hAnsi="Times New Roman"/>
          <w:szCs w:val="24"/>
        </w:rPr>
        <w:t xml:space="preserve">Основные мероприятия, направленные на развитие </w:t>
      </w:r>
      <w:r w:rsidRPr="00944EC8">
        <w:rPr>
          <w:rFonts w:ascii="Times New Roman" w:hAnsi="Times New Roman"/>
          <w:b/>
          <w:bCs/>
          <w:i/>
          <w:iCs/>
          <w:szCs w:val="24"/>
        </w:rPr>
        <w:t>промышленного производства:</w:t>
      </w:r>
    </w:p>
    <w:p w:rsidR="00944EC8" w:rsidRPr="00944EC8" w:rsidRDefault="00944EC8" w:rsidP="00944EC8">
      <w:pPr>
        <w:spacing w:line="240" w:lineRule="auto"/>
        <w:ind w:firstLine="567"/>
        <w:rPr>
          <w:rFonts w:ascii="Times New Roman" w:hAnsi="Times New Roman"/>
          <w:szCs w:val="24"/>
        </w:rPr>
      </w:pPr>
      <w:r w:rsidRPr="00944EC8">
        <w:rPr>
          <w:rFonts w:ascii="Times New Roman" w:hAnsi="Times New Roman"/>
          <w:szCs w:val="24"/>
        </w:rPr>
        <w:t>Строительство объектов инженерной инфраструктуры и автомобильных дорог для организации производства строительных материалов.</w:t>
      </w:r>
    </w:p>
    <w:p w:rsidR="00944EC8" w:rsidRPr="00944EC8" w:rsidRDefault="00944EC8" w:rsidP="00944EC8">
      <w:pPr>
        <w:spacing w:line="240" w:lineRule="auto"/>
        <w:ind w:firstLine="567"/>
        <w:rPr>
          <w:rFonts w:ascii="Times New Roman" w:hAnsi="Times New Roman"/>
          <w:szCs w:val="24"/>
        </w:rPr>
      </w:pPr>
      <w:r w:rsidRPr="00944EC8">
        <w:rPr>
          <w:rFonts w:ascii="Times New Roman" w:hAnsi="Times New Roman"/>
          <w:szCs w:val="24"/>
        </w:rPr>
        <w:t>Строительство фасовочной линии.</w:t>
      </w:r>
    </w:p>
    <w:p w:rsidR="00944EC8" w:rsidRPr="00944EC8" w:rsidRDefault="00944EC8" w:rsidP="00944EC8">
      <w:pPr>
        <w:spacing w:line="240" w:lineRule="auto"/>
        <w:ind w:firstLine="567"/>
        <w:rPr>
          <w:rFonts w:ascii="Times New Roman" w:hAnsi="Times New Roman"/>
          <w:szCs w:val="24"/>
        </w:rPr>
      </w:pPr>
      <w:r w:rsidRPr="00944EC8">
        <w:rPr>
          <w:rFonts w:ascii="Times New Roman" w:hAnsi="Times New Roman"/>
          <w:szCs w:val="24"/>
        </w:rPr>
        <w:t>Строительство консервного производства.</w:t>
      </w:r>
    </w:p>
    <w:p w:rsidR="00944EC8" w:rsidRPr="00944EC8" w:rsidRDefault="00944EC8" w:rsidP="00944EC8">
      <w:pPr>
        <w:spacing w:line="240" w:lineRule="auto"/>
        <w:ind w:firstLine="567"/>
        <w:rPr>
          <w:rFonts w:ascii="Times New Roman" w:hAnsi="Times New Roman"/>
          <w:szCs w:val="24"/>
          <w:highlight w:val="yellow"/>
        </w:rPr>
      </w:pPr>
      <w:r w:rsidRPr="00944EC8">
        <w:rPr>
          <w:rFonts w:ascii="Times New Roman" w:hAnsi="Times New Roman"/>
          <w:szCs w:val="24"/>
        </w:rPr>
        <w:t>Строительство производственной базы, склада ГСМ.</w:t>
      </w:r>
    </w:p>
    <w:p w:rsidR="00944EC8" w:rsidRPr="00944EC8" w:rsidRDefault="00944EC8" w:rsidP="00944EC8">
      <w:pPr>
        <w:tabs>
          <w:tab w:val="num" w:pos="905"/>
        </w:tabs>
        <w:spacing w:line="240" w:lineRule="auto"/>
        <w:ind w:firstLine="567"/>
        <w:rPr>
          <w:rFonts w:ascii="Times New Roman" w:hAnsi="Times New Roman"/>
          <w:szCs w:val="24"/>
          <w:lang w:eastAsia="ar-SA"/>
        </w:rPr>
      </w:pPr>
      <w:r w:rsidRPr="00944EC8">
        <w:rPr>
          <w:rFonts w:ascii="Times New Roman" w:hAnsi="Times New Roman"/>
          <w:b/>
          <w:bCs/>
          <w:i/>
          <w:szCs w:val="24"/>
        </w:rPr>
        <w:t>Сельское хозяйство.</w:t>
      </w:r>
      <w:r w:rsidRPr="00944EC8">
        <w:rPr>
          <w:rFonts w:ascii="Times New Roman" w:hAnsi="Times New Roman"/>
          <w:i/>
          <w:szCs w:val="24"/>
        </w:rPr>
        <w:t xml:space="preserve"> </w:t>
      </w:r>
      <w:r w:rsidRPr="00944EC8">
        <w:rPr>
          <w:rFonts w:ascii="Times New Roman" w:hAnsi="Times New Roman"/>
          <w:szCs w:val="24"/>
          <w:lang w:eastAsia="ar-SA"/>
        </w:rPr>
        <w:t xml:space="preserve">Основная цель, стоящая перед аграрным сектором </w:t>
      </w:r>
      <w:r>
        <w:rPr>
          <w:rFonts w:ascii="Times New Roman" w:hAnsi="Times New Roman"/>
          <w:szCs w:val="24"/>
          <w:lang w:eastAsia="ar-SA"/>
        </w:rPr>
        <w:t>муниципального образования</w:t>
      </w:r>
      <w:r w:rsidRPr="00944EC8">
        <w:rPr>
          <w:rFonts w:ascii="Times New Roman" w:hAnsi="Times New Roman"/>
          <w:szCs w:val="24"/>
          <w:lang w:eastAsia="ar-SA"/>
        </w:rPr>
        <w:t xml:space="preserve">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944EC8" w:rsidRPr="00944EC8" w:rsidRDefault="00944EC8" w:rsidP="00944EC8">
      <w:pPr>
        <w:tabs>
          <w:tab w:val="num" w:pos="905"/>
        </w:tabs>
        <w:spacing w:line="240" w:lineRule="auto"/>
        <w:ind w:firstLine="567"/>
        <w:rPr>
          <w:rFonts w:ascii="Times New Roman" w:hAnsi="Times New Roman"/>
          <w:szCs w:val="24"/>
          <w:lang w:eastAsia="ar-SA"/>
        </w:rPr>
      </w:pPr>
      <w:r w:rsidRPr="00944EC8">
        <w:rPr>
          <w:rFonts w:ascii="Times New Roman" w:hAnsi="Times New Roman"/>
          <w:szCs w:val="24"/>
          <w:lang w:eastAsia="ar-SA"/>
        </w:rPr>
        <w:lastRenderedPageBreak/>
        <w:t xml:space="preserve">- увеличение площади земель с/х назначения, за счет изменения границ муниципального образования; </w:t>
      </w:r>
    </w:p>
    <w:p w:rsidR="00944EC8" w:rsidRPr="00944EC8" w:rsidRDefault="00944EC8" w:rsidP="00944EC8">
      <w:pPr>
        <w:tabs>
          <w:tab w:val="num" w:pos="905"/>
        </w:tabs>
        <w:spacing w:line="240" w:lineRule="auto"/>
        <w:ind w:firstLine="567"/>
        <w:rPr>
          <w:rFonts w:ascii="Times New Roman" w:hAnsi="Times New Roman"/>
          <w:szCs w:val="24"/>
          <w:lang w:eastAsia="ar-SA"/>
        </w:rPr>
      </w:pPr>
      <w:r w:rsidRPr="00944EC8">
        <w:rPr>
          <w:rFonts w:ascii="Times New Roman" w:hAnsi="Times New Roman"/>
          <w:szCs w:val="24"/>
          <w:lang w:eastAsia="ar-SA"/>
        </w:rPr>
        <w:t>- максимальное обеспечение потребностей населения продуктами питания местного производства;</w:t>
      </w:r>
    </w:p>
    <w:p w:rsidR="00944EC8" w:rsidRPr="00944EC8" w:rsidRDefault="00944EC8" w:rsidP="00944EC8">
      <w:pPr>
        <w:tabs>
          <w:tab w:val="num" w:pos="905"/>
        </w:tabs>
        <w:spacing w:line="240" w:lineRule="auto"/>
        <w:ind w:firstLine="567"/>
        <w:rPr>
          <w:rFonts w:ascii="Times New Roman" w:hAnsi="Times New Roman"/>
          <w:szCs w:val="24"/>
          <w:lang w:eastAsia="ar-SA"/>
        </w:rPr>
      </w:pPr>
      <w:r w:rsidRPr="00944EC8">
        <w:rPr>
          <w:rFonts w:ascii="Times New Roman" w:hAnsi="Times New Roman"/>
          <w:szCs w:val="24"/>
          <w:lang w:eastAsia="ar-SA"/>
        </w:rPr>
        <w:t xml:space="preserve">- укрепление позиций </w:t>
      </w:r>
      <w:r w:rsidR="0045598F">
        <w:rPr>
          <w:rFonts w:ascii="Times New Roman" w:hAnsi="Times New Roman"/>
          <w:szCs w:val="24"/>
          <w:lang w:eastAsia="ar-SA"/>
        </w:rPr>
        <w:t>Октябрьского</w:t>
      </w:r>
      <w:r w:rsidRPr="00944EC8">
        <w:rPr>
          <w:rFonts w:ascii="Times New Roman" w:hAnsi="Times New Roman"/>
          <w:szCs w:val="24"/>
          <w:lang w:eastAsia="ar-SA"/>
        </w:rPr>
        <w:t xml:space="preserve"> </w:t>
      </w:r>
      <w:r>
        <w:rPr>
          <w:rFonts w:ascii="Times New Roman" w:hAnsi="Times New Roman"/>
          <w:szCs w:val="24"/>
          <w:lang w:eastAsia="ar-SA"/>
        </w:rPr>
        <w:t>сельского поселения</w:t>
      </w:r>
      <w:r w:rsidRPr="00944EC8">
        <w:rPr>
          <w:rFonts w:ascii="Times New Roman" w:hAnsi="Times New Roman"/>
          <w:szCs w:val="24"/>
          <w:lang w:eastAsia="ar-SA"/>
        </w:rPr>
        <w:t>, исходя из его природно-ресурсного потенциала, на республиканском рынке сельскохозяйственной продукции;</w:t>
      </w:r>
    </w:p>
    <w:p w:rsidR="00944EC8" w:rsidRPr="00944EC8" w:rsidRDefault="00944EC8" w:rsidP="00944EC8">
      <w:pPr>
        <w:tabs>
          <w:tab w:val="num" w:pos="905"/>
        </w:tabs>
        <w:spacing w:line="240" w:lineRule="auto"/>
        <w:ind w:firstLine="567"/>
        <w:rPr>
          <w:rFonts w:ascii="Times New Roman" w:hAnsi="Times New Roman"/>
          <w:szCs w:val="24"/>
          <w:lang w:eastAsia="ar-SA"/>
        </w:rPr>
      </w:pPr>
      <w:r w:rsidRPr="00944EC8">
        <w:rPr>
          <w:rFonts w:ascii="Times New Roman" w:hAnsi="Times New Roman"/>
          <w:szCs w:val="24"/>
          <w:lang w:eastAsia="ar-SA"/>
        </w:rPr>
        <w:t>- производство высококачественной, конкурентоспособной и экологически чистой продукции.</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Дальнейшее социально-экономическое развитие поселения возможно за счет развития сельскохозяйственного производства и создания пищевой промышленности. В целом основными направлениями развития аграрно-промышленного комплекса являются:</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обеспечение прекращения деградации пашни и пастбищ;</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увеличение объемов производства в сфере животноводства;</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развитие кооперации и агропромышленной интеграции с другими поселениями района;</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повышение уровня заработной платы работников сельского хозяйства;</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повышение производительности труда;</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xml:space="preserve">- повышение платежеспособности хозяйств; </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развитие малых форм хозяйствования;</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переход к использованию новых высокопроизводительных и ресурсосберегающих технологий.</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Целью осуществления мероприятий по развитию растениеводства является ускоренное внедрение новых, перспективных сортов, сортосмена и сортообновление семян, обеспечивающие существенный рост урожайности сельскохозяйственных культур и повышение качества продукции растениеводства.</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xml:space="preserve">Приоритетными направлениями развития сельского хозяйства </w:t>
      </w:r>
      <w:r w:rsidR="0045598F">
        <w:rPr>
          <w:rFonts w:ascii="Times New Roman" w:hAnsi="Times New Roman"/>
          <w:szCs w:val="24"/>
        </w:rPr>
        <w:t>Октябрьского</w:t>
      </w:r>
      <w:r w:rsidRPr="00944EC8">
        <w:rPr>
          <w:rFonts w:ascii="Times New Roman" w:hAnsi="Times New Roman"/>
          <w:szCs w:val="24"/>
        </w:rPr>
        <w:t xml:space="preserve"> </w:t>
      </w:r>
      <w:r>
        <w:rPr>
          <w:rFonts w:ascii="Times New Roman" w:hAnsi="Times New Roman"/>
          <w:szCs w:val="24"/>
        </w:rPr>
        <w:t xml:space="preserve">сельского поселения </w:t>
      </w:r>
      <w:r w:rsidRPr="00944EC8">
        <w:rPr>
          <w:rFonts w:ascii="Times New Roman" w:hAnsi="Times New Roman"/>
          <w:szCs w:val="24"/>
        </w:rPr>
        <w:t>являются:</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развитие растениеводства;</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развитие мясо–молочного скотоводства;</w:t>
      </w:r>
    </w:p>
    <w:p w:rsidR="00944EC8" w:rsidRPr="00944EC8"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переработка сельскохозяйственного сырья в пределах границ муниципального образования.</w:t>
      </w:r>
    </w:p>
    <w:p w:rsidR="00944EC8" w:rsidRPr="00944EC8" w:rsidRDefault="00944EC8" w:rsidP="00944EC8">
      <w:pPr>
        <w:spacing w:line="240" w:lineRule="auto"/>
        <w:ind w:firstLine="567"/>
        <w:rPr>
          <w:rFonts w:ascii="Times New Roman" w:hAnsi="Times New Roman"/>
          <w:szCs w:val="24"/>
        </w:rPr>
      </w:pPr>
      <w:r w:rsidRPr="00944EC8">
        <w:rPr>
          <w:rFonts w:ascii="Times New Roman" w:hAnsi="Times New Roman"/>
          <w:szCs w:val="24"/>
        </w:rPr>
        <w:t xml:space="preserve">Для развития агропромышленного комплекса планируемого </w:t>
      </w:r>
      <w:r>
        <w:rPr>
          <w:rFonts w:ascii="Times New Roman" w:hAnsi="Times New Roman"/>
          <w:szCs w:val="24"/>
        </w:rPr>
        <w:t>муниципального образования</w:t>
      </w:r>
      <w:r w:rsidRPr="00944EC8">
        <w:rPr>
          <w:rFonts w:ascii="Times New Roman" w:hAnsi="Times New Roman"/>
          <w:szCs w:val="24"/>
        </w:rPr>
        <w:t xml:space="preserve"> необходима реализация следующих основных мероприятий:</w:t>
      </w:r>
    </w:p>
    <w:p w:rsidR="00944EC8" w:rsidRPr="00944EC8" w:rsidRDefault="00944EC8" w:rsidP="00944EC8">
      <w:pPr>
        <w:widowControl w:val="0"/>
        <w:tabs>
          <w:tab w:val="left" w:pos="390"/>
        </w:tabs>
        <w:spacing w:line="240" w:lineRule="auto"/>
        <w:ind w:firstLine="567"/>
        <w:rPr>
          <w:rFonts w:ascii="Times New Roman" w:hAnsi="Times New Roman"/>
          <w:szCs w:val="24"/>
        </w:rPr>
      </w:pPr>
      <w:r w:rsidRPr="00944EC8">
        <w:rPr>
          <w:rFonts w:ascii="Times New Roman" w:hAnsi="Times New Roman"/>
          <w:szCs w:val="24"/>
        </w:rPr>
        <w:t xml:space="preserve">Создание агропромышленной функциональной зоны в </w:t>
      </w:r>
      <w:r>
        <w:rPr>
          <w:rFonts w:ascii="Times New Roman" w:hAnsi="Times New Roman"/>
          <w:szCs w:val="24"/>
        </w:rPr>
        <w:t>поселении</w:t>
      </w:r>
      <w:r w:rsidRPr="00944EC8">
        <w:rPr>
          <w:rFonts w:ascii="Times New Roman" w:hAnsi="Times New Roman"/>
          <w:szCs w:val="24"/>
        </w:rPr>
        <w:t xml:space="preserve"> (в том числе для реализации инвестиционных проектов в сфере АПК)</w:t>
      </w:r>
    </w:p>
    <w:p w:rsidR="00944EC8" w:rsidRPr="00944EC8" w:rsidRDefault="00944EC8" w:rsidP="00944EC8">
      <w:pPr>
        <w:widowControl w:val="0"/>
        <w:tabs>
          <w:tab w:val="left" w:pos="390"/>
        </w:tabs>
        <w:spacing w:line="240" w:lineRule="auto"/>
        <w:ind w:firstLine="567"/>
        <w:rPr>
          <w:rFonts w:ascii="Times New Roman" w:hAnsi="Times New Roman"/>
          <w:szCs w:val="24"/>
        </w:rPr>
      </w:pPr>
      <w:r w:rsidRPr="00944EC8">
        <w:rPr>
          <w:rFonts w:ascii="Times New Roman" w:hAnsi="Times New Roman"/>
          <w:szCs w:val="24"/>
        </w:rPr>
        <w:t>Восстановление элементов с/х отрасли на территории МО (животноводческие фермы, хранилищ кормов, опытных с/х площадок)</w:t>
      </w:r>
    </w:p>
    <w:p w:rsidR="00944EC8" w:rsidRPr="00944EC8" w:rsidRDefault="00944EC8" w:rsidP="00944EC8">
      <w:pPr>
        <w:widowControl w:val="0"/>
        <w:tabs>
          <w:tab w:val="left" w:pos="390"/>
        </w:tabs>
        <w:spacing w:line="240" w:lineRule="auto"/>
        <w:ind w:firstLine="567"/>
        <w:rPr>
          <w:rFonts w:ascii="Times New Roman" w:hAnsi="Times New Roman"/>
          <w:szCs w:val="24"/>
        </w:rPr>
      </w:pPr>
      <w:r w:rsidRPr="00944EC8">
        <w:rPr>
          <w:rFonts w:ascii="Times New Roman" w:hAnsi="Times New Roman"/>
          <w:szCs w:val="24"/>
        </w:rPr>
        <w:t xml:space="preserve">Организация производства экологически чистых продуктов питания </w:t>
      </w:r>
    </w:p>
    <w:p w:rsidR="00944EC8" w:rsidRPr="00944EC8" w:rsidRDefault="00944EC8" w:rsidP="00944EC8">
      <w:pPr>
        <w:widowControl w:val="0"/>
        <w:tabs>
          <w:tab w:val="left" w:pos="390"/>
        </w:tabs>
        <w:spacing w:line="240" w:lineRule="auto"/>
        <w:ind w:firstLine="567"/>
        <w:rPr>
          <w:rFonts w:ascii="Times New Roman" w:hAnsi="Times New Roman"/>
          <w:szCs w:val="24"/>
        </w:rPr>
      </w:pPr>
      <w:r w:rsidRPr="00944EC8">
        <w:rPr>
          <w:rFonts w:ascii="Times New Roman" w:hAnsi="Times New Roman"/>
          <w:szCs w:val="24"/>
        </w:rPr>
        <w:t>Инвентаризация с/х земель в пределах границ МО</w:t>
      </w:r>
    </w:p>
    <w:p w:rsidR="00944EC8" w:rsidRPr="00944EC8" w:rsidRDefault="00944EC8" w:rsidP="00944EC8">
      <w:pPr>
        <w:widowControl w:val="0"/>
        <w:tabs>
          <w:tab w:val="left" w:pos="390"/>
        </w:tabs>
        <w:spacing w:line="240" w:lineRule="auto"/>
        <w:ind w:firstLine="567"/>
        <w:rPr>
          <w:rFonts w:ascii="Times New Roman" w:hAnsi="Times New Roman"/>
          <w:szCs w:val="24"/>
        </w:rPr>
      </w:pPr>
      <w:r w:rsidRPr="00944EC8">
        <w:rPr>
          <w:rFonts w:ascii="Times New Roman" w:hAnsi="Times New Roman"/>
          <w:szCs w:val="24"/>
        </w:rPr>
        <w:t xml:space="preserve">Определение собственников, арендаторов всех объектов с/х назначения на </w:t>
      </w:r>
      <w:r w:rsidRPr="00944EC8">
        <w:rPr>
          <w:rFonts w:ascii="Times New Roman" w:hAnsi="Times New Roman"/>
          <w:szCs w:val="24"/>
        </w:rPr>
        <w:lastRenderedPageBreak/>
        <w:t xml:space="preserve">территории </w:t>
      </w:r>
      <w:r>
        <w:rPr>
          <w:rFonts w:ascii="Times New Roman" w:hAnsi="Times New Roman"/>
          <w:szCs w:val="24"/>
        </w:rPr>
        <w:t>муниципального образования.</w:t>
      </w:r>
    </w:p>
    <w:p w:rsidR="00944EC8" w:rsidRPr="00944EC8" w:rsidRDefault="00944EC8" w:rsidP="00944EC8">
      <w:pPr>
        <w:widowControl w:val="0"/>
        <w:tabs>
          <w:tab w:val="left" w:pos="390"/>
        </w:tabs>
        <w:spacing w:line="240" w:lineRule="auto"/>
        <w:ind w:firstLine="567"/>
        <w:rPr>
          <w:rFonts w:ascii="Times New Roman" w:hAnsi="Times New Roman"/>
          <w:i/>
          <w:szCs w:val="24"/>
          <w:highlight w:val="yellow"/>
        </w:rPr>
      </w:pPr>
      <w:r w:rsidRPr="00944EC8">
        <w:rPr>
          <w:rFonts w:ascii="Times New Roman" w:hAnsi="Times New Roman"/>
          <w:szCs w:val="24"/>
        </w:rPr>
        <w:t>Восстановление оросительных сетей и строительство насосной станции</w:t>
      </w:r>
    </w:p>
    <w:p w:rsidR="00944EC8" w:rsidRPr="00944EC8" w:rsidRDefault="00944EC8" w:rsidP="00944EC8">
      <w:pPr>
        <w:widowControl w:val="0"/>
        <w:tabs>
          <w:tab w:val="left" w:pos="390"/>
        </w:tabs>
        <w:spacing w:line="240" w:lineRule="auto"/>
        <w:ind w:firstLine="567"/>
        <w:rPr>
          <w:rFonts w:ascii="Times New Roman" w:hAnsi="Times New Roman"/>
          <w:szCs w:val="24"/>
        </w:rPr>
      </w:pPr>
      <w:r w:rsidRPr="00944EC8">
        <w:rPr>
          <w:rFonts w:ascii="Times New Roman" w:hAnsi="Times New Roman"/>
          <w:b/>
          <w:bCs/>
          <w:i/>
          <w:szCs w:val="24"/>
        </w:rPr>
        <w:t>Малый бизнес, торговля и бытовое обслуживание.</w:t>
      </w:r>
      <w:r w:rsidRPr="00944EC8">
        <w:rPr>
          <w:rFonts w:ascii="Times New Roman" w:hAnsi="Times New Roman"/>
          <w:i/>
          <w:szCs w:val="24"/>
        </w:rPr>
        <w:t xml:space="preserve"> </w:t>
      </w:r>
      <w:r w:rsidRPr="00944EC8">
        <w:rPr>
          <w:rFonts w:ascii="Times New Roman" w:hAnsi="Times New Roman"/>
          <w:spacing w:val="-1"/>
          <w:szCs w:val="24"/>
        </w:rPr>
        <w:t xml:space="preserve">В </w:t>
      </w:r>
      <w:r w:rsidRPr="00944EC8">
        <w:rPr>
          <w:rFonts w:ascii="Times New Roman" w:hAnsi="Times New Roman"/>
          <w:szCs w:val="24"/>
        </w:rPr>
        <w:t xml:space="preserve">муниципальном образовании </w:t>
      </w:r>
      <w:r w:rsidRPr="00944EC8">
        <w:rPr>
          <w:rFonts w:ascii="Times New Roman" w:hAnsi="Times New Roman"/>
          <w:spacing w:val="-1"/>
          <w:szCs w:val="24"/>
        </w:rPr>
        <w:t xml:space="preserve">активно развиваются предприятия малого и среднего бизнеса. Большинство из них работают </w:t>
      </w:r>
      <w:r w:rsidRPr="00944EC8">
        <w:rPr>
          <w:rFonts w:ascii="Times New Roman" w:hAnsi="Times New Roman"/>
          <w:szCs w:val="24"/>
        </w:rPr>
        <w:t xml:space="preserve">в сфере торговли и бытового обслуживания. </w:t>
      </w:r>
    </w:p>
    <w:p w:rsidR="00944EC8" w:rsidRPr="00055C87" w:rsidRDefault="00944EC8" w:rsidP="00944EC8">
      <w:pPr>
        <w:widowControl w:val="0"/>
        <w:spacing w:line="240" w:lineRule="auto"/>
        <w:ind w:firstLine="567"/>
        <w:rPr>
          <w:rFonts w:ascii="Times New Roman" w:hAnsi="Times New Roman"/>
          <w:szCs w:val="24"/>
        </w:rPr>
      </w:pPr>
      <w:r w:rsidRPr="00944EC8">
        <w:rPr>
          <w:rFonts w:ascii="Times New Roman" w:hAnsi="Times New Roman"/>
          <w:szCs w:val="24"/>
        </w:rPr>
        <w:t xml:space="preserve">Определены следующие перспективные направления в отношении малого бизнеса, </w:t>
      </w:r>
      <w:r w:rsidRPr="00055C87">
        <w:rPr>
          <w:rFonts w:ascii="Times New Roman" w:hAnsi="Times New Roman"/>
          <w:szCs w:val="24"/>
        </w:rPr>
        <w:t>сферы торговли и бытового обслуживания:</w:t>
      </w:r>
    </w:p>
    <w:p w:rsidR="00944EC8" w:rsidRPr="00055C87" w:rsidRDefault="00944EC8" w:rsidP="00944EC8">
      <w:pPr>
        <w:widowControl w:val="0"/>
        <w:spacing w:line="240" w:lineRule="auto"/>
        <w:ind w:firstLine="567"/>
        <w:rPr>
          <w:rFonts w:ascii="Times New Roman" w:hAnsi="Times New Roman"/>
          <w:szCs w:val="24"/>
        </w:rPr>
      </w:pPr>
      <w:r w:rsidRPr="00055C87">
        <w:rPr>
          <w:rFonts w:ascii="Times New Roman" w:hAnsi="Times New Roman"/>
          <w:szCs w:val="24"/>
        </w:rPr>
        <w:t>Выделение земельных участков для развития торговой сети</w:t>
      </w:r>
    </w:p>
    <w:p w:rsidR="00944EC8" w:rsidRPr="00055C87" w:rsidRDefault="00944EC8" w:rsidP="00944EC8">
      <w:pPr>
        <w:widowControl w:val="0"/>
        <w:spacing w:line="240" w:lineRule="auto"/>
        <w:ind w:firstLine="567"/>
        <w:rPr>
          <w:rFonts w:ascii="Times New Roman" w:hAnsi="Times New Roman"/>
          <w:szCs w:val="24"/>
        </w:rPr>
      </w:pPr>
      <w:r w:rsidRPr="00055C87">
        <w:rPr>
          <w:rFonts w:ascii="Times New Roman" w:hAnsi="Times New Roman"/>
          <w:szCs w:val="24"/>
        </w:rPr>
        <w:t>Организация придорожного сервиса</w:t>
      </w:r>
    </w:p>
    <w:p w:rsidR="00944EC8" w:rsidRPr="00055C87" w:rsidRDefault="00944EC8" w:rsidP="00944EC8">
      <w:pPr>
        <w:widowControl w:val="0"/>
        <w:spacing w:line="240" w:lineRule="auto"/>
        <w:ind w:firstLine="567"/>
        <w:rPr>
          <w:rFonts w:ascii="Times New Roman" w:hAnsi="Times New Roman"/>
          <w:szCs w:val="24"/>
        </w:rPr>
      </w:pPr>
      <w:r w:rsidRPr="00055C87">
        <w:rPr>
          <w:rFonts w:ascii="Times New Roman" w:hAnsi="Times New Roman"/>
          <w:szCs w:val="24"/>
        </w:rPr>
        <w:t>- 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944EC8" w:rsidRPr="00055C87" w:rsidRDefault="00944EC8" w:rsidP="00944EC8">
      <w:pPr>
        <w:widowControl w:val="0"/>
        <w:spacing w:line="240" w:lineRule="auto"/>
        <w:ind w:firstLine="567"/>
        <w:rPr>
          <w:rFonts w:ascii="Times New Roman" w:hAnsi="Times New Roman"/>
          <w:szCs w:val="24"/>
        </w:rPr>
      </w:pPr>
      <w:r w:rsidRPr="00055C87">
        <w:rPr>
          <w:rFonts w:ascii="Times New Roman" w:hAnsi="Times New Roman"/>
          <w:szCs w:val="24"/>
        </w:rPr>
        <w:t xml:space="preserve">- поддержка переориентации малого и среднего бизнеса на участие в агропромышленном комплексе в условиях доминирования торговых сетей; </w:t>
      </w:r>
    </w:p>
    <w:p w:rsidR="00944EC8" w:rsidRPr="00055C87" w:rsidRDefault="00944EC8" w:rsidP="00944EC8">
      <w:pPr>
        <w:widowControl w:val="0"/>
        <w:spacing w:line="240" w:lineRule="auto"/>
        <w:ind w:firstLine="567"/>
        <w:rPr>
          <w:rFonts w:ascii="Times New Roman" w:hAnsi="Times New Roman"/>
          <w:szCs w:val="24"/>
        </w:rPr>
      </w:pPr>
      <w:r w:rsidRPr="00055C87">
        <w:rPr>
          <w:rFonts w:ascii="Times New Roman" w:hAnsi="Times New Roman"/>
          <w:szCs w:val="24"/>
        </w:rPr>
        <w:t xml:space="preserve">- внедрение </w:t>
      </w:r>
      <w:proofErr w:type="spellStart"/>
      <w:r w:rsidRPr="00055C87">
        <w:rPr>
          <w:rFonts w:ascii="Times New Roman" w:hAnsi="Times New Roman"/>
          <w:szCs w:val="24"/>
        </w:rPr>
        <w:t>субконтрактинга</w:t>
      </w:r>
      <w:proofErr w:type="spellEnd"/>
      <w:r w:rsidRPr="00055C87">
        <w:rPr>
          <w:rFonts w:ascii="Times New Roman" w:hAnsi="Times New Roman"/>
          <w:szCs w:val="24"/>
        </w:rPr>
        <w:t xml:space="preserve"> для малого и среднего бизнеса при выполнении комплексных проектов и программ.</w:t>
      </w:r>
    </w:p>
    <w:p w:rsidR="00A903FA" w:rsidRPr="00055C87" w:rsidRDefault="00A903FA" w:rsidP="0079110E">
      <w:pPr>
        <w:spacing w:line="240" w:lineRule="auto"/>
        <w:ind w:firstLine="567"/>
        <w:rPr>
          <w:rFonts w:ascii="Times New Roman" w:hAnsi="Times New Roman"/>
        </w:rPr>
      </w:pPr>
    </w:p>
    <w:p w:rsidR="00A903FA" w:rsidRPr="00055C87" w:rsidRDefault="00A903FA" w:rsidP="009930E5">
      <w:pPr>
        <w:spacing w:line="240" w:lineRule="auto"/>
        <w:ind w:firstLine="0"/>
        <w:jc w:val="center"/>
        <w:rPr>
          <w:rFonts w:ascii="Times New Roman" w:hAnsi="Times New Roman"/>
          <w:b/>
          <w:sz w:val="26"/>
          <w:szCs w:val="26"/>
        </w:rPr>
      </w:pPr>
      <w:r w:rsidRPr="00055C87">
        <w:rPr>
          <w:rFonts w:ascii="Times New Roman" w:hAnsi="Times New Roman"/>
          <w:b/>
          <w:sz w:val="26"/>
          <w:szCs w:val="26"/>
        </w:rPr>
        <w:t>3.</w:t>
      </w:r>
      <w:r w:rsidR="00023BFA" w:rsidRPr="00055C87">
        <w:rPr>
          <w:rFonts w:ascii="Times New Roman" w:hAnsi="Times New Roman"/>
          <w:b/>
          <w:sz w:val="26"/>
          <w:szCs w:val="26"/>
        </w:rPr>
        <w:t>4</w:t>
      </w:r>
      <w:r w:rsidRPr="00055C87">
        <w:rPr>
          <w:rFonts w:ascii="Times New Roman" w:hAnsi="Times New Roman"/>
          <w:b/>
          <w:sz w:val="26"/>
          <w:szCs w:val="26"/>
        </w:rPr>
        <w:t>. Мероприятия по развитию жилищного фонда</w:t>
      </w:r>
    </w:p>
    <w:p w:rsidR="00D42CB8" w:rsidRPr="00055C87" w:rsidRDefault="00D42CB8" w:rsidP="0079110E">
      <w:pPr>
        <w:spacing w:line="240" w:lineRule="auto"/>
        <w:ind w:firstLine="567"/>
        <w:jc w:val="right"/>
        <w:rPr>
          <w:rFonts w:ascii="Times New Roman" w:hAnsi="Times New Roman"/>
        </w:rPr>
      </w:pPr>
    </w:p>
    <w:p w:rsidR="009930E5" w:rsidRPr="00055C87" w:rsidRDefault="009930E5" w:rsidP="009930E5">
      <w:pPr>
        <w:spacing w:line="240" w:lineRule="auto"/>
        <w:ind w:firstLine="567"/>
        <w:rPr>
          <w:rFonts w:ascii="Times New Roman" w:hAnsi="Times New Roman"/>
        </w:rPr>
      </w:pPr>
      <w:r w:rsidRPr="00055C87">
        <w:rPr>
          <w:rFonts w:ascii="Times New Roman" w:hAnsi="Times New Roman"/>
        </w:rPr>
        <w:t xml:space="preserve">Жилищный фонд муниципального образования не обеспечен всеми видами благоустройства. </w:t>
      </w:r>
      <w:r w:rsidR="00C33D7B" w:rsidRPr="00055C87">
        <w:rPr>
          <w:rFonts w:ascii="Times New Roman" w:hAnsi="Times New Roman"/>
        </w:rPr>
        <w:t xml:space="preserve">В сельском поселении </w:t>
      </w:r>
      <w:r w:rsidR="00944EC8" w:rsidRPr="00055C87">
        <w:rPr>
          <w:rFonts w:ascii="Times New Roman" w:hAnsi="Times New Roman"/>
        </w:rPr>
        <w:t>отсутствует</w:t>
      </w:r>
      <w:r w:rsidR="00C33D7B" w:rsidRPr="00055C87">
        <w:rPr>
          <w:rFonts w:ascii="Times New Roman" w:hAnsi="Times New Roman"/>
        </w:rPr>
        <w:t xml:space="preserve"> система водоотведения (канализационные сети). Теплоснабжение сельского поселения в основном децентрализованное. 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 Отопление и горячее водоснабжение малоэтажной застройки, объектов социальной сферы осуществляется от мелких котельных.</w:t>
      </w:r>
      <w:r w:rsidRPr="00055C87">
        <w:rPr>
          <w:rFonts w:ascii="Times New Roman" w:hAnsi="Times New Roman"/>
        </w:rPr>
        <w:t xml:space="preserve"> </w:t>
      </w:r>
    </w:p>
    <w:p w:rsidR="005C1492" w:rsidRPr="00055C87" w:rsidRDefault="009930E5" w:rsidP="009930E5">
      <w:pPr>
        <w:spacing w:line="240" w:lineRule="auto"/>
        <w:ind w:firstLine="567"/>
        <w:rPr>
          <w:rFonts w:ascii="Times New Roman" w:hAnsi="Times New Roman"/>
        </w:rPr>
      </w:pPr>
      <w:r w:rsidRPr="00055C87">
        <w:rPr>
          <w:rFonts w:ascii="Times New Roman" w:hAnsi="Times New Roman"/>
        </w:rPr>
        <w:t xml:space="preserve">В целях улучшения жилищных условий населения и увеличения объема ввода жилья необходимо </w:t>
      </w:r>
      <w:r w:rsidRPr="00055C87">
        <w:rPr>
          <w:rFonts w:ascii="Times New Roman" w:hAnsi="Times New Roman"/>
          <w:color w:val="000000"/>
        </w:rPr>
        <w:t xml:space="preserve">строительство локальных очистных сооружений канализации в </w:t>
      </w:r>
      <w:r w:rsidR="00944EC8" w:rsidRPr="00055C87">
        <w:rPr>
          <w:rFonts w:ascii="Times New Roman" w:hAnsi="Times New Roman"/>
          <w:color w:val="000000"/>
        </w:rPr>
        <w:t>населенных пунктах сельского поселения</w:t>
      </w:r>
      <w:r w:rsidRPr="00055C87">
        <w:rPr>
          <w:rFonts w:ascii="Times New Roman" w:hAnsi="Times New Roman"/>
          <w:color w:val="000000"/>
        </w:rPr>
        <w:t xml:space="preserve"> </w:t>
      </w:r>
      <w:r w:rsidRPr="00055C87">
        <w:rPr>
          <w:rFonts w:ascii="Times New Roman" w:hAnsi="Times New Roman"/>
        </w:rPr>
        <w:t>с необходимым техническим обеспечением и инфраструктурой (согласно утвержденной технической документации)</w:t>
      </w:r>
      <w:r w:rsidR="00944EC8" w:rsidRPr="00055C87">
        <w:rPr>
          <w:rFonts w:ascii="Times New Roman" w:hAnsi="Times New Roman"/>
        </w:rPr>
        <w:t xml:space="preserve">. </w:t>
      </w:r>
    </w:p>
    <w:p w:rsidR="009930E5" w:rsidRPr="00055C87" w:rsidRDefault="009930E5" w:rsidP="009930E5">
      <w:pPr>
        <w:spacing w:line="240" w:lineRule="auto"/>
        <w:ind w:firstLine="567"/>
        <w:rPr>
          <w:rFonts w:ascii="Times New Roman" w:hAnsi="Times New Roman"/>
        </w:rPr>
      </w:pPr>
      <w:r w:rsidRPr="00055C87">
        <w:rPr>
          <w:rFonts w:ascii="Times New Roman" w:hAnsi="Times New Roman"/>
        </w:rPr>
        <w:t>К расчетному сроку необходимо произвести следующие мероприятия:</w:t>
      </w:r>
    </w:p>
    <w:p w:rsidR="00A75227" w:rsidRPr="00055C87" w:rsidRDefault="00A75227" w:rsidP="0079110E">
      <w:pPr>
        <w:spacing w:line="240" w:lineRule="auto"/>
        <w:ind w:firstLine="567"/>
        <w:rPr>
          <w:rFonts w:ascii="Times New Roman" w:hAnsi="Times New Roman"/>
        </w:rPr>
      </w:pPr>
      <w:r w:rsidRPr="00055C87">
        <w:rPr>
          <w:rFonts w:ascii="Times New Roman" w:hAnsi="Times New Roman"/>
        </w:rPr>
        <w:t>Строительство нового жилья;</w:t>
      </w:r>
    </w:p>
    <w:p w:rsidR="005D21AE" w:rsidRPr="00055C87" w:rsidRDefault="005D21AE" w:rsidP="0079110E">
      <w:pPr>
        <w:spacing w:line="240" w:lineRule="auto"/>
        <w:ind w:firstLine="567"/>
        <w:rPr>
          <w:rFonts w:ascii="Times New Roman" w:hAnsi="Times New Roman"/>
        </w:rPr>
      </w:pPr>
      <w:r w:rsidRPr="00055C87">
        <w:rPr>
          <w:rFonts w:ascii="Times New Roman" w:hAnsi="Times New Roman"/>
        </w:rPr>
        <w:t>Застройка свободных участков в районах существующей жилой застройки;</w:t>
      </w:r>
    </w:p>
    <w:p w:rsidR="005D21AE" w:rsidRPr="00055C87" w:rsidRDefault="005D21AE" w:rsidP="0079110E">
      <w:pPr>
        <w:spacing w:line="240" w:lineRule="auto"/>
        <w:ind w:firstLine="567"/>
        <w:rPr>
          <w:rFonts w:ascii="Times New Roman" w:hAnsi="Times New Roman"/>
        </w:rPr>
      </w:pPr>
      <w:r w:rsidRPr="00055C87">
        <w:rPr>
          <w:rFonts w:ascii="Times New Roman" w:hAnsi="Times New Roman"/>
        </w:rPr>
        <w:t>Разработка проекта планировки территории перспективного жилищного строительства;</w:t>
      </w:r>
    </w:p>
    <w:p w:rsidR="005D21AE" w:rsidRPr="00055C87" w:rsidRDefault="005D21AE" w:rsidP="0079110E">
      <w:pPr>
        <w:spacing w:line="240" w:lineRule="auto"/>
        <w:ind w:firstLine="567"/>
        <w:rPr>
          <w:rFonts w:ascii="Times New Roman" w:hAnsi="Times New Roman"/>
        </w:rPr>
      </w:pPr>
      <w:r w:rsidRPr="00055C87">
        <w:rPr>
          <w:rFonts w:ascii="Times New Roman" w:hAnsi="Times New Roman"/>
        </w:rPr>
        <w:t>Разработка проекта межевания территории перспективного жилищного строительства;</w:t>
      </w:r>
    </w:p>
    <w:p w:rsidR="005D21AE" w:rsidRPr="00055C87" w:rsidRDefault="00A903FA" w:rsidP="0079110E">
      <w:pPr>
        <w:spacing w:line="240" w:lineRule="auto"/>
        <w:ind w:firstLine="567"/>
        <w:rPr>
          <w:rFonts w:ascii="Times New Roman" w:hAnsi="Times New Roman"/>
        </w:rPr>
      </w:pPr>
      <w:r w:rsidRPr="00055C87">
        <w:rPr>
          <w:rFonts w:ascii="Times New Roman" w:hAnsi="Times New Roman"/>
        </w:rPr>
        <w:t xml:space="preserve">Реализация </w:t>
      </w:r>
      <w:r w:rsidR="00581A2E" w:rsidRPr="00055C87">
        <w:rPr>
          <w:rFonts w:ascii="Times New Roman" w:hAnsi="Times New Roman"/>
        </w:rPr>
        <w:t>проекта комплексного жилищного строительства;</w:t>
      </w:r>
    </w:p>
    <w:p w:rsidR="00C8130D" w:rsidRPr="00055C87" w:rsidRDefault="005D21AE" w:rsidP="0079110E">
      <w:pPr>
        <w:spacing w:line="240" w:lineRule="auto"/>
        <w:ind w:firstLine="567"/>
        <w:rPr>
          <w:rFonts w:ascii="Times New Roman" w:hAnsi="Times New Roman"/>
        </w:rPr>
      </w:pPr>
      <w:r w:rsidRPr="00055C87">
        <w:rPr>
          <w:rFonts w:ascii="Times New Roman" w:hAnsi="Times New Roman"/>
        </w:rPr>
        <w:t>Создание кварталов индивидуальной жилой застройки на территории, включаемой в</w:t>
      </w:r>
      <w:r w:rsidR="00C8130D" w:rsidRPr="00055C87">
        <w:rPr>
          <w:rFonts w:ascii="Times New Roman" w:hAnsi="Times New Roman"/>
        </w:rPr>
        <w:t xml:space="preserve"> границы поселения;</w:t>
      </w:r>
    </w:p>
    <w:p w:rsidR="005D21AE" w:rsidRPr="00055C87" w:rsidRDefault="00C8130D" w:rsidP="0079110E">
      <w:pPr>
        <w:spacing w:line="240" w:lineRule="auto"/>
        <w:ind w:firstLine="567"/>
        <w:rPr>
          <w:rFonts w:ascii="Times New Roman" w:hAnsi="Times New Roman"/>
        </w:rPr>
      </w:pPr>
      <w:r w:rsidRPr="00055C87">
        <w:rPr>
          <w:rFonts w:ascii="Times New Roman" w:hAnsi="Times New Roman"/>
        </w:rPr>
        <w:t>С</w:t>
      </w:r>
      <w:r w:rsidR="005D21AE" w:rsidRPr="00055C87">
        <w:rPr>
          <w:rFonts w:ascii="Times New Roman" w:hAnsi="Times New Roman"/>
        </w:rPr>
        <w:t>троительство и озеленение сквера</w:t>
      </w:r>
      <w:r w:rsidR="00C33D7B" w:rsidRPr="00055C87">
        <w:rPr>
          <w:rFonts w:ascii="Times New Roman" w:hAnsi="Times New Roman"/>
        </w:rPr>
        <w:t xml:space="preserve"> в </w:t>
      </w:r>
      <w:r w:rsidR="00055C87" w:rsidRPr="00055C87">
        <w:rPr>
          <w:rFonts w:ascii="Times New Roman" w:hAnsi="Times New Roman"/>
        </w:rPr>
        <w:t>населенных пунктах сельского поселения</w:t>
      </w:r>
      <w:r w:rsidR="00C33D7B" w:rsidRPr="00055C87">
        <w:rPr>
          <w:rFonts w:ascii="Times New Roman" w:hAnsi="Times New Roman"/>
        </w:rPr>
        <w:t>;</w:t>
      </w:r>
    </w:p>
    <w:p w:rsidR="00AC4C15" w:rsidRPr="00055C87" w:rsidRDefault="00C8130D" w:rsidP="0079110E">
      <w:pPr>
        <w:spacing w:line="240" w:lineRule="auto"/>
        <w:ind w:firstLine="567"/>
        <w:rPr>
          <w:rFonts w:ascii="Times New Roman" w:hAnsi="Times New Roman"/>
        </w:rPr>
      </w:pPr>
      <w:r w:rsidRPr="00055C87">
        <w:rPr>
          <w:rFonts w:ascii="Times New Roman" w:hAnsi="Times New Roman"/>
        </w:rPr>
        <w:t>Создание благоприятных условий, в частности демографических</w:t>
      </w:r>
      <w:r w:rsidR="005F43C7" w:rsidRPr="00055C87">
        <w:rPr>
          <w:rFonts w:ascii="Times New Roman" w:hAnsi="Times New Roman"/>
        </w:rPr>
        <w:t xml:space="preserve">, </w:t>
      </w:r>
      <w:r w:rsidR="00AC4C15" w:rsidRPr="00055C87">
        <w:rPr>
          <w:rFonts w:ascii="Times New Roman" w:hAnsi="Times New Roman"/>
        </w:rPr>
        <w:t>для строительства нового жилья;</w:t>
      </w:r>
    </w:p>
    <w:p w:rsidR="000F5FCD" w:rsidRPr="00055C87" w:rsidRDefault="00C8130D" w:rsidP="0079110E">
      <w:pPr>
        <w:spacing w:line="240" w:lineRule="auto"/>
        <w:ind w:firstLine="567"/>
        <w:rPr>
          <w:rFonts w:ascii="Times New Roman" w:hAnsi="Times New Roman"/>
        </w:rPr>
      </w:pPr>
      <w:r w:rsidRPr="00055C87">
        <w:rPr>
          <w:rFonts w:ascii="Times New Roman" w:hAnsi="Times New Roman"/>
        </w:rPr>
        <w:t>О</w:t>
      </w:r>
      <w:r w:rsidR="005F43C7" w:rsidRPr="00055C87">
        <w:rPr>
          <w:rFonts w:ascii="Times New Roman" w:hAnsi="Times New Roman"/>
        </w:rPr>
        <w:t>ргани</w:t>
      </w:r>
      <w:r w:rsidRPr="00055C87">
        <w:rPr>
          <w:rFonts w:ascii="Times New Roman" w:hAnsi="Times New Roman"/>
        </w:rPr>
        <w:t>зация поддержки</w:t>
      </w:r>
      <w:r w:rsidR="005F43C7" w:rsidRPr="00055C87">
        <w:rPr>
          <w:rFonts w:ascii="Times New Roman" w:hAnsi="Times New Roman"/>
        </w:rPr>
        <w:t xml:space="preserve"> малоимущих категор</w:t>
      </w:r>
      <w:r w:rsidRPr="00055C87">
        <w:rPr>
          <w:rFonts w:ascii="Times New Roman" w:hAnsi="Times New Roman"/>
        </w:rPr>
        <w:t>ий граждан по жилищному вопросу.</w:t>
      </w:r>
    </w:p>
    <w:p w:rsidR="00D559C9" w:rsidRPr="00785771" w:rsidRDefault="00D559C9" w:rsidP="0079110E">
      <w:pPr>
        <w:spacing w:line="240" w:lineRule="auto"/>
        <w:ind w:firstLine="567"/>
        <w:rPr>
          <w:rFonts w:ascii="Times New Roman" w:hAnsi="Times New Roman"/>
          <w:highlight w:val="yellow"/>
        </w:rPr>
      </w:pPr>
    </w:p>
    <w:p w:rsidR="00D559C9" w:rsidRPr="00975531" w:rsidRDefault="00D559C9" w:rsidP="00277C9E">
      <w:pPr>
        <w:spacing w:line="240" w:lineRule="auto"/>
        <w:ind w:firstLine="0"/>
        <w:jc w:val="center"/>
        <w:rPr>
          <w:rFonts w:ascii="Times New Roman" w:hAnsi="Times New Roman"/>
        </w:rPr>
      </w:pPr>
      <w:r w:rsidRPr="00975531">
        <w:rPr>
          <w:rFonts w:ascii="Times New Roman" w:hAnsi="Times New Roman"/>
          <w:b/>
          <w:sz w:val="26"/>
          <w:szCs w:val="26"/>
        </w:rPr>
        <w:t>3.</w:t>
      </w:r>
      <w:r w:rsidR="00023BFA" w:rsidRPr="00975531">
        <w:rPr>
          <w:rFonts w:ascii="Times New Roman" w:hAnsi="Times New Roman"/>
          <w:b/>
          <w:sz w:val="26"/>
          <w:szCs w:val="26"/>
        </w:rPr>
        <w:t>5</w:t>
      </w:r>
      <w:r w:rsidRPr="00975531">
        <w:rPr>
          <w:rFonts w:ascii="Times New Roman" w:hAnsi="Times New Roman"/>
          <w:b/>
          <w:sz w:val="26"/>
          <w:szCs w:val="26"/>
        </w:rPr>
        <w:t>. Мероприятия по развитию транспортной инфраструктуры</w:t>
      </w:r>
    </w:p>
    <w:p w:rsidR="0043344D" w:rsidRPr="00975531" w:rsidRDefault="0043344D" w:rsidP="0079110E">
      <w:pPr>
        <w:spacing w:line="240" w:lineRule="auto"/>
        <w:ind w:firstLine="567"/>
        <w:rPr>
          <w:rFonts w:ascii="Times New Roman" w:hAnsi="Times New Roman"/>
        </w:rPr>
      </w:pPr>
    </w:p>
    <w:p w:rsidR="00282E1C" w:rsidRPr="00975531" w:rsidRDefault="00152B5B" w:rsidP="0079110E">
      <w:pPr>
        <w:spacing w:line="240" w:lineRule="auto"/>
        <w:ind w:firstLine="567"/>
        <w:rPr>
          <w:rFonts w:ascii="Times New Roman" w:hAnsi="Times New Roman"/>
        </w:rPr>
      </w:pPr>
      <w:r w:rsidRPr="00975531">
        <w:rPr>
          <w:rFonts w:ascii="Times New Roman" w:hAnsi="Times New Roman"/>
        </w:rPr>
        <w:t xml:space="preserve">Муниципальное образование </w:t>
      </w:r>
      <w:r w:rsidR="002B1889" w:rsidRPr="00975531">
        <w:rPr>
          <w:rFonts w:ascii="Times New Roman" w:hAnsi="Times New Roman"/>
        </w:rPr>
        <w:t xml:space="preserve">характеризуется </w:t>
      </w:r>
      <w:r w:rsidR="00B04B90" w:rsidRPr="00975531">
        <w:rPr>
          <w:rFonts w:ascii="Times New Roman" w:hAnsi="Times New Roman"/>
        </w:rPr>
        <w:t>транзитным</w:t>
      </w:r>
      <w:r w:rsidR="002B1889" w:rsidRPr="00975531">
        <w:rPr>
          <w:rFonts w:ascii="Times New Roman" w:hAnsi="Times New Roman"/>
        </w:rPr>
        <w:t xml:space="preserve"> транспортным положением</w:t>
      </w:r>
      <w:r w:rsidRPr="00975531">
        <w:rPr>
          <w:rFonts w:ascii="Times New Roman" w:hAnsi="Times New Roman"/>
        </w:rPr>
        <w:t xml:space="preserve">. Главной транспортной проблемой для </w:t>
      </w:r>
      <w:r w:rsidR="004D1A60" w:rsidRPr="00975531">
        <w:rPr>
          <w:rFonts w:ascii="Times New Roman" w:hAnsi="Times New Roman"/>
        </w:rPr>
        <w:t>сельского поселения</w:t>
      </w:r>
      <w:r w:rsidR="00FB3A32" w:rsidRPr="00975531">
        <w:rPr>
          <w:rFonts w:ascii="Times New Roman" w:hAnsi="Times New Roman"/>
        </w:rPr>
        <w:t xml:space="preserve"> </w:t>
      </w:r>
      <w:r w:rsidRPr="00975531">
        <w:rPr>
          <w:rFonts w:ascii="Times New Roman" w:hAnsi="Times New Roman"/>
        </w:rPr>
        <w:t xml:space="preserve">выступает </w:t>
      </w:r>
      <w:r w:rsidR="00AA51CC" w:rsidRPr="00975531">
        <w:rPr>
          <w:rFonts w:ascii="Times New Roman" w:hAnsi="Times New Roman"/>
        </w:rPr>
        <w:t xml:space="preserve">низкое качество покрытия дорог </w:t>
      </w:r>
      <w:r w:rsidR="004211C4" w:rsidRPr="00975531">
        <w:rPr>
          <w:rFonts w:ascii="Times New Roman" w:hAnsi="Times New Roman"/>
        </w:rPr>
        <w:t>в</w:t>
      </w:r>
      <w:r w:rsidR="00AA51CC" w:rsidRPr="00975531">
        <w:rPr>
          <w:rFonts w:ascii="Times New Roman" w:hAnsi="Times New Roman"/>
        </w:rPr>
        <w:t xml:space="preserve"> </w:t>
      </w:r>
      <w:r w:rsidR="009E24A7" w:rsidRPr="00975531">
        <w:rPr>
          <w:rFonts w:ascii="Times New Roman" w:hAnsi="Times New Roman"/>
        </w:rPr>
        <w:t>населенн</w:t>
      </w:r>
      <w:r w:rsidR="00D559C9" w:rsidRPr="00975531">
        <w:rPr>
          <w:rFonts w:ascii="Times New Roman" w:hAnsi="Times New Roman"/>
        </w:rPr>
        <w:t>ых</w:t>
      </w:r>
      <w:r w:rsidR="00AA51CC" w:rsidRPr="00975531">
        <w:rPr>
          <w:rFonts w:ascii="Times New Roman" w:hAnsi="Times New Roman"/>
        </w:rPr>
        <w:t xml:space="preserve"> пункт</w:t>
      </w:r>
      <w:r w:rsidR="00D559C9" w:rsidRPr="00975531">
        <w:rPr>
          <w:rFonts w:ascii="Times New Roman" w:hAnsi="Times New Roman"/>
        </w:rPr>
        <w:t>ах</w:t>
      </w:r>
      <w:r w:rsidR="00AA51CC" w:rsidRPr="00975531">
        <w:rPr>
          <w:rFonts w:ascii="Times New Roman" w:hAnsi="Times New Roman"/>
        </w:rPr>
        <w:t xml:space="preserve"> поселения</w:t>
      </w:r>
      <w:r w:rsidRPr="00975531">
        <w:rPr>
          <w:rFonts w:ascii="Times New Roman" w:hAnsi="Times New Roman"/>
        </w:rPr>
        <w:t xml:space="preserve">. </w:t>
      </w:r>
    </w:p>
    <w:p w:rsidR="002B1889" w:rsidRPr="00975531" w:rsidRDefault="002B1889" w:rsidP="0079110E">
      <w:pPr>
        <w:spacing w:line="240" w:lineRule="auto"/>
        <w:ind w:firstLine="567"/>
        <w:rPr>
          <w:rFonts w:ascii="Times New Roman" w:hAnsi="Times New Roman"/>
        </w:rPr>
      </w:pPr>
      <w:r w:rsidRPr="00975531">
        <w:rPr>
          <w:rFonts w:ascii="Times New Roman" w:hAnsi="Times New Roman"/>
        </w:rPr>
        <w:lastRenderedPageBreak/>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975531">
        <w:rPr>
          <w:rFonts w:ascii="Times New Roman" w:hAnsi="Times New Roman"/>
        </w:rPr>
        <w:t xml:space="preserve">ов </w:t>
      </w:r>
      <w:r w:rsidRPr="00975531">
        <w:rPr>
          <w:rFonts w:ascii="Times New Roman" w:hAnsi="Times New Roman"/>
        </w:rPr>
        <w:t xml:space="preserve">к </w:t>
      </w:r>
      <w:r w:rsidR="000A27D2" w:rsidRPr="00975531">
        <w:rPr>
          <w:rFonts w:ascii="Times New Roman" w:hAnsi="Times New Roman"/>
        </w:rPr>
        <w:t>населенным пунктам</w:t>
      </w:r>
      <w:r w:rsidRPr="00975531">
        <w:rPr>
          <w:rFonts w:ascii="Times New Roman" w:hAnsi="Times New Roman"/>
        </w:rPr>
        <w:t>.</w:t>
      </w:r>
    </w:p>
    <w:p w:rsidR="001D5D01" w:rsidRPr="00975531" w:rsidRDefault="002B1889" w:rsidP="0079110E">
      <w:pPr>
        <w:spacing w:line="240" w:lineRule="auto"/>
        <w:ind w:firstLine="567"/>
        <w:rPr>
          <w:rFonts w:ascii="Times New Roman" w:hAnsi="Times New Roman"/>
        </w:rPr>
      </w:pPr>
      <w:r w:rsidRPr="00975531">
        <w:rPr>
          <w:rFonts w:ascii="Times New Roman" w:hAnsi="Times New Roman"/>
        </w:rPr>
        <w:t xml:space="preserve">Для усиления выгод транспортно-географического положения </w:t>
      </w:r>
      <w:r w:rsidR="000A27D2" w:rsidRPr="00975531">
        <w:rPr>
          <w:rFonts w:ascii="Times New Roman" w:hAnsi="Times New Roman"/>
        </w:rPr>
        <w:t>посел</w:t>
      </w:r>
      <w:r w:rsidR="009737AD" w:rsidRPr="00975531">
        <w:rPr>
          <w:rFonts w:ascii="Times New Roman" w:hAnsi="Times New Roman"/>
        </w:rPr>
        <w:t>е</w:t>
      </w:r>
      <w:r w:rsidR="000A27D2" w:rsidRPr="00975531">
        <w:rPr>
          <w:rFonts w:ascii="Times New Roman" w:hAnsi="Times New Roman"/>
        </w:rPr>
        <w:t>ния</w:t>
      </w:r>
      <w:r w:rsidRPr="00975531">
        <w:rPr>
          <w:rFonts w:ascii="Times New Roman" w:hAnsi="Times New Roman"/>
        </w:rPr>
        <w:t xml:space="preserve"> проектом генерального плана предлагается </w:t>
      </w:r>
      <w:r w:rsidR="009737AD" w:rsidRPr="00975531">
        <w:rPr>
          <w:rFonts w:ascii="Times New Roman" w:hAnsi="Times New Roman"/>
        </w:rPr>
        <w:t xml:space="preserve">реконструкция и строительство новых автодорог в </w:t>
      </w:r>
      <w:r w:rsidR="00C33D7B" w:rsidRPr="00975531">
        <w:rPr>
          <w:rFonts w:ascii="Times New Roman" w:hAnsi="Times New Roman"/>
        </w:rPr>
        <w:t>поселении</w:t>
      </w:r>
      <w:r w:rsidR="009737AD" w:rsidRPr="00975531">
        <w:rPr>
          <w:rFonts w:ascii="Times New Roman" w:hAnsi="Times New Roman"/>
        </w:rPr>
        <w:t>:</w:t>
      </w:r>
    </w:p>
    <w:p w:rsidR="006E7DED" w:rsidRPr="00975531" w:rsidRDefault="00C8130D" w:rsidP="0079110E">
      <w:pPr>
        <w:spacing w:line="240" w:lineRule="auto"/>
        <w:ind w:firstLine="567"/>
        <w:rPr>
          <w:rFonts w:ascii="Times New Roman" w:hAnsi="Times New Roman"/>
          <w:szCs w:val="24"/>
        </w:rPr>
      </w:pPr>
      <w:r w:rsidRPr="00975531">
        <w:rPr>
          <w:rFonts w:ascii="Times New Roman" w:hAnsi="Times New Roman"/>
          <w:szCs w:val="24"/>
        </w:rPr>
        <w:t>Реконструкция автомобильных дорог регионального значения;</w:t>
      </w:r>
    </w:p>
    <w:p w:rsidR="006B422F" w:rsidRPr="00975531" w:rsidRDefault="006B422F" w:rsidP="0079110E">
      <w:pPr>
        <w:spacing w:line="240" w:lineRule="auto"/>
        <w:ind w:firstLine="567"/>
        <w:rPr>
          <w:rFonts w:ascii="Times New Roman" w:hAnsi="Times New Roman"/>
          <w:szCs w:val="24"/>
        </w:rPr>
      </w:pPr>
      <w:r w:rsidRPr="00975531">
        <w:rPr>
          <w:rFonts w:ascii="Times New Roman" w:hAnsi="Times New Roman"/>
          <w:szCs w:val="24"/>
        </w:rPr>
        <w:t>Развитие элементов придорожного сервиса</w:t>
      </w:r>
      <w:r w:rsidR="00FB3A32" w:rsidRPr="00975531">
        <w:rPr>
          <w:rFonts w:ascii="Times New Roman" w:hAnsi="Times New Roman"/>
          <w:szCs w:val="24"/>
        </w:rPr>
        <w:t xml:space="preserve"> (торговый центр, автосалон, пункт общественного питания, мойка, СТО, кафе, магазин)</w:t>
      </w:r>
      <w:r w:rsidRPr="00975531">
        <w:rPr>
          <w:rFonts w:ascii="Times New Roman" w:hAnsi="Times New Roman"/>
          <w:szCs w:val="24"/>
        </w:rPr>
        <w:t>;</w:t>
      </w:r>
    </w:p>
    <w:p w:rsidR="006B422F" w:rsidRPr="00975531" w:rsidRDefault="006B422F" w:rsidP="0079110E">
      <w:pPr>
        <w:spacing w:line="240" w:lineRule="auto"/>
        <w:ind w:firstLine="567"/>
        <w:rPr>
          <w:rFonts w:ascii="Times New Roman" w:hAnsi="Times New Roman"/>
          <w:szCs w:val="24"/>
        </w:rPr>
      </w:pPr>
      <w:r w:rsidRPr="00975531">
        <w:rPr>
          <w:rFonts w:ascii="Times New Roman" w:hAnsi="Times New Roman"/>
          <w:szCs w:val="24"/>
        </w:rPr>
        <w:t>Благоустройство придорожных полос;</w:t>
      </w:r>
    </w:p>
    <w:p w:rsidR="006B422F" w:rsidRPr="00975531" w:rsidRDefault="006B422F" w:rsidP="0079110E">
      <w:pPr>
        <w:spacing w:line="240" w:lineRule="auto"/>
        <w:ind w:firstLine="567"/>
        <w:rPr>
          <w:rFonts w:ascii="Times New Roman" w:hAnsi="Times New Roman"/>
          <w:szCs w:val="24"/>
        </w:rPr>
      </w:pPr>
      <w:r w:rsidRPr="00975531">
        <w:rPr>
          <w:rFonts w:ascii="Times New Roman" w:hAnsi="Times New Roman"/>
          <w:szCs w:val="24"/>
        </w:rPr>
        <w:t>Организация движения транспорта и развитие системы общественного транспорта;</w:t>
      </w:r>
    </w:p>
    <w:p w:rsidR="006B422F" w:rsidRPr="00975531" w:rsidRDefault="006B422F" w:rsidP="0079110E">
      <w:pPr>
        <w:spacing w:line="240" w:lineRule="auto"/>
        <w:ind w:firstLine="567"/>
        <w:rPr>
          <w:rFonts w:ascii="Times New Roman" w:hAnsi="Times New Roman"/>
          <w:szCs w:val="24"/>
        </w:rPr>
      </w:pPr>
      <w:r w:rsidRPr="00975531">
        <w:rPr>
          <w:rFonts w:ascii="Times New Roman" w:hAnsi="Times New Roman"/>
          <w:szCs w:val="24"/>
        </w:rPr>
        <w:t>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975531" w:rsidRDefault="00F70C95" w:rsidP="0079110E">
      <w:pPr>
        <w:spacing w:line="240" w:lineRule="auto"/>
        <w:ind w:firstLine="567"/>
        <w:rPr>
          <w:rFonts w:ascii="Times New Roman" w:hAnsi="Times New Roman"/>
        </w:rPr>
      </w:pPr>
      <w:r w:rsidRPr="00975531">
        <w:rPr>
          <w:rFonts w:ascii="Times New Roman" w:hAnsi="Times New Roman"/>
        </w:rPr>
        <w:t xml:space="preserve">Благоустройство улиц и дорог является первоочередными мероприятием, обеспечивающим нормальные условия жизни населения. </w:t>
      </w:r>
    </w:p>
    <w:p w:rsidR="00F70C95" w:rsidRPr="00975531" w:rsidRDefault="00F70C95" w:rsidP="0079110E">
      <w:pPr>
        <w:spacing w:line="240" w:lineRule="auto"/>
        <w:ind w:firstLine="567"/>
        <w:rPr>
          <w:rFonts w:ascii="Times New Roman" w:hAnsi="Times New Roman"/>
        </w:rPr>
      </w:pPr>
      <w:r w:rsidRPr="00975531">
        <w:rPr>
          <w:rFonts w:ascii="Times New Roman" w:hAnsi="Times New Roman"/>
        </w:rPr>
        <w:t>Проектом предусматриваются следующие ежегодные работы:</w:t>
      </w:r>
    </w:p>
    <w:p w:rsidR="00F70C95" w:rsidRPr="00975531" w:rsidRDefault="00F70C95" w:rsidP="0079110E">
      <w:pPr>
        <w:spacing w:line="240" w:lineRule="auto"/>
        <w:ind w:firstLine="567"/>
        <w:rPr>
          <w:rFonts w:ascii="Times New Roman" w:hAnsi="Times New Roman"/>
        </w:rPr>
      </w:pPr>
      <w:r w:rsidRPr="00975531">
        <w:rPr>
          <w:rFonts w:ascii="Times New Roman" w:hAnsi="Times New Roman"/>
        </w:rPr>
        <w:t>а) профилирование проезжей части всех улиц, дорог и проездов;</w:t>
      </w:r>
    </w:p>
    <w:p w:rsidR="00F70C95" w:rsidRPr="00975531" w:rsidRDefault="00F70C95" w:rsidP="0079110E">
      <w:pPr>
        <w:spacing w:line="240" w:lineRule="auto"/>
        <w:ind w:firstLine="567"/>
        <w:rPr>
          <w:rFonts w:ascii="Times New Roman" w:hAnsi="Times New Roman"/>
        </w:rPr>
      </w:pPr>
      <w:r w:rsidRPr="00975531">
        <w:rPr>
          <w:rFonts w:ascii="Times New Roman" w:hAnsi="Times New Roman"/>
        </w:rPr>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975531" w:rsidRDefault="00F70C95" w:rsidP="0079110E">
      <w:pPr>
        <w:spacing w:line="240" w:lineRule="auto"/>
        <w:ind w:firstLine="567"/>
        <w:rPr>
          <w:rFonts w:ascii="Times New Roman" w:hAnsi="Times New Roman"/>
        </w:rPr>
      </w:pPr>
      <w:r w:rsidRPr="00975531">
        <w:rPr>
          <w:rFonts w:ascii="Times New Roman" w:hAnsi="Times New Roman"/>
        </w:rPr>
        <w:t>в) покрытие инертными добавками тротуаров на всех улицах.</w:t>
      </w:r>
    </w:p>
    <w:p w:rsidR="00C33D7B" w:rsidRPr="00975531" w:rsidRDefault="00C33D7B" w:rsidP="0079110E">
      <w:pPr>
        <w:spacing w:line="240" w:lineRule="auto"/>
        <w:ind w:firstLine="567"/>
        <w:rPr>
          <w:rFonts w:ascii="Times New Roman" w:hAnsi="Times New Roman"/>
        </w:rPr>
      </w:pPr>
    </w:p>
    <w:p w:rsidR="00D559C9" w:rsidRPr="00975531" w:rsidRDefault="00D559C9" w:rsidP="009E20C3">
      <w:pPr>
        <w:spacing w:line="240" w:lineRule="auto"/>
        <w:ind w:firstLine="0"/>
        <w:jc w:val="center"/>
        <w:rPr>
          <w:rFonts w:ascii="Times New Roman" w:hAnsi="Times New Roman"/>
        </w:rPr>
      </w:pPr>
      <w:r w:rsidRPr="00975531">
        <w:rPr>
          <w:rFonts w:ascii="Times New Roman" w:hAnsi="Times New Roman"/>
          <w:b/>
          <w:sz w:val="26"/>
          <w:szCs w:val="26"/>
        </w:rPr>
        <w:t>3.</w:t>
      </w:r>
      <w:r w:rsidR="00023BFA" w:rsidRPr="00975531">
        <w:rPr>
          <w:rFonts w:ascii="Times New Roman" w:hAnsi="Times New Roman"/>
          <w:b/>
          <w:sz w:val="26"/>
          <w:szCs w:val="26"/>
        </w:rPr>
        <w:t>6</w:t>
      </w:r>
      <w:r w:rsidRPr="00975531">
        <w:rPr>
          <w:rFonts w:ascii="Times New Roman" w:hAnsi="Times New Roman"/>
          <w:b/>
          <w:sz w:val="26"/>
          <w:szCs w:val="26"/>
        </w:rPr>
        <w:t xml:space="preserve">. Мероприятия по </w:t>
      </w:r>
      <w:r w:rsidR="00C64679" w:rsidRPr="00975531">
        <w:rPr>
          <w:rFonts w:ascii="Times New Roman" w:hAnsi="Times New Roman"/>
          <w:b/>
          <w:sz w:val="26"/>
          <w:szCs w:val="26"/>
        </w:rPr>
        <w:t>развитию инженерной инфраструктуры</w:t>
      </w:r>
    </w:p>
    <w:p w:rsidR="00D559C9" w:rsidRPr="00975531" w:rsidRDefault="00D559C9" w:rsidP="0079110E">
      <w:pPr>
        <w:spacing w:line="240" w:lineRule="auto"/>
        <w:ind w:firstLine="567"/>
        <w:rPr>
          <w:rFonts w:ascii="Times New Roman" w:hAnsi="Times New Roman"/>
          <w:szCs w:val="24"/>
        </w:rPr>
      </w:pPr>
    </w:p>
    <w:p w:rsidR="00214244" w:rsidRPr="00975531" w:rsidRDefault="00214244" w:rsidP="0079110E">
      <w:pPr>
        <w:spacing w:line="240" w:lineRule="auto"/>
        <w:ind w:firstLine="567"/>
        <w:rPr>
          <w:rFonts w:ascii="Times New Roman" w:hAnsi="Times New Roman"/>
        </w:rPr>
      </w:pPr>
      <w:r w:rsidRPr="00975531">
        <w:rPr>
          <w:rFonts w:ascii="Times New Roman" w:hAnsi="Times New Roman"/>
        </w:rPr>
        <w:t>Требуется реализация следующих мероприятий по водоснабжению и водоотведению:</w:t>
      </w:r>
    </w:p>
    <w:p w:rsidR="00214244" w:rsidRPr="00975531" w:rsidRDefault="00214244" w:rsidP="0079110E">
      <w:pPr>
        <w:spacing w:line="240" w:lineRule="auto"/>
        <w:ind w:firstLine="567"/>
        <w:rPr>
          <w:rFonts w:ascii="Times New Roman" w:hAnsi="Times New Roman"/>
        </w:rPr>
      </w:pPr>
      <w:r w:rsidRPr="00975531">
        <w:rPr>
          <w:rFonts w:ascii="Times New Roman" w:hAnsi="Times New Roman"/>
        </w:rPr>
        <w:t>- проведение разведки запасов артезианских вод (объемы, возможность добычи и доставки населению) – первая очередь;</w:t>
      </w:r>
    </w:p>
    <w:p w:rsidR="00214244" w:rsidRPr="00975531" w:rsidRDefault="00214244" w:rsidP="0079110E">
      <w:pPr>
        <w:spacing w:line="240" w:lineRule="auto"/>
        <w:ind w:firstLine="567"/>
        <w:rPr>
          <w:rFonts w:ascii="Times New Roman" w:hAnsi="Times New Roman"/>
        </w:rPr>
      </w:pPr>
      <w:r w:rsidRPr="00975531">
        <w:rPr>
          <w:rFonts w:ascii="Times New Roman" w:hAnsi="Times New Roman"/>
        </w:rPr>
        <w:t>- санитарно-химические исследования подземных вод – первая очередь;</w:t>
      </w:r>
    </w:p>
    <w:p w:rsidR="00214244" w:rsidRPr="00975531" w:rsidRDefault="00214244" w:rsidP="0079110E">
      <w:pPr>
        <w:spacing w:line="240" w:lineRule="auto"/>
        <w:ind w:firstLine="567"/>
        <w:rPr>
          <w:rFonts w:ascii="Times New Roman" w:hAnsi="Times New Roman"/>
        </w:rPr>
      </w:pPr>
      <w:r w:rsidRPr="00975531">
        <w:rPr>
          <w:rFonts w:ascii="Times New Roman" w:hAnsi="Times New Roman"/>
        </w:rPr>
        <w:t>- придание всем источникам воды статуса социально-значимых объектов;</w:t>
      </w:r>
    </w:p>
    <w:p w:rsidR="005A7727" w:rsidRPr="00975531" w:rsidRDefault="005A7727" w:rsidP="0079110E">
      <w:pPr>
        <w:spacing w:line="240" w:lineRule="auto"/>
        <w:ind w:firstLine="567"/>
        <w:rPr>
          <w:rFonts w:ascii="Times New Roman" w:hAnsi="Times New Roman"/>
          <w:i/>
        </w:rPr>
      </w:pPr>
      <w:r w:rsidRPr="00975531">
        <w:rPr>
          <w:rFonts w:ascii="Times New Roman" w:hAnsi="Times New Roman"/>
        </w:rPr>
        <w:t>- повышение экологической безопасности в поселении</w:t>
      </w:r>
      <w:r w:rsidRPr="00975531">
        <w:rPr>
          <w:rFonts w:ascii="Times New Roman" w:eastAsia="Arial" w:hAnsi="Times New Roman"/>
        </w:rPr>
        <w:t xml:space="preserve"> путем </w:t>
      </w:r>
      <w:r w:rsidRPr="00975531">
        <w:rPr>
          <w:rFonts w:ascii="Times New Roman" w:hAnsi="Times New Roman"/>
        </w:rPr>
        <w:t>улучшения качества подаваемой воды;</w:t>
      </w:r>
    </w:p>
    <w:p w:rsidR="001B78C6" w:rsidRPr="00975531" w:rsidRDefault="005A7727" w:rsidP="0079110E">
      <w:pPr>
        <w:spacing w:line="240" w:lineRule="auto"/>
        <w:ind w:firstLine="567"/>
        <w:rPr>
          <w:rFonts w:ascii="Times New Roman" w:hAnsi="Times New Roman"/>
        </w:rPr>
      </w:pPr>
      <w:r w:rsidRPr="00975531">
        <w:rPr>
          <w:rFonts w:ascii="Times New Roman" w:hAnsi="Times New Roman"/>
        </w:rPr>
        <w:t xml:space="preserve">В развитии инфраструктуры определяющую роль играет реализация инфраструктурных проектов </w:t>
      </w:r>
      <w:r w:rsidR="00C64679" w:rsidRPr="00975531">
        <w:rPr>
          <w:rFonts w:ascii="Times New Roman" w:hAnsi="Times New Roman"/>
        </w:rPr>
        <w:t>регионального</w:t>
      </w:r>
      <w:r w:rsidRPr="00975531">
        <w:rPr>
          <w:rFonts w:ascii="Times New Roman" w:hAnsi="Times New Roman"/>
        </w:rPr>
        <w:t xml:space="preserve"> уровня и привлечение ресурсов в рамках развития водоснабжения и создания сети нетрадиционных источников электроэнергии</w:t>
      </w:r>
      <w:r w:rsidR="00B714E8" w:rsidRPr="00975531">
        <w:rPr>
          <w:rFonts w:ascii="Times New Roman" w:hAnsi="Times New Roman"/>
        </w:rPr>
        <w:t>.</w:t>
      </w:r>
    </w:p>
    <w:p w:rsidR="00C9759D" w:rsidRPr="00975531" w:rsidRDefault="00C9759D" w:rsidP="0079110E">
      <w:pPr>
        <w:spacing w:line="240" w:lineRule="auto"/>
        <w:ind w:firstLine="567"/>
        <w:rPr>
          <w:rFonts w:ascii="Times New Roman" w:hAnsi="Times New Roman"/>
        </w:rPr>
      </w:pPr>
      <w:r w:rsidRPr="00975531">
        <w:rPr>
          <w:rFonts w:ascii="Times New Roman" w:hAnsi="Times New Roman"/>
        </w:rPr>
        <w:t>В рамках развития инженерных сетей поселения проектом Генерального плана предполагается реализация следующих мероприятий:</w:t>
      </w:r>
    </w:p>
    <w:p w:rsidR="009E20C3" w:rsidRPr="00975531" w:rsidRDefault="004560F2" w:rsidP="009E20C3">
      <w:pPr>
        <w:shd w:val="clear" w:color="auto" w:fill="FFFFFF"/>
        <w:spacing w:line="240" w:lineRule="auto"/>
        <w:ind w:firstLine="567"/>
        <w:rPr>
          <w:rFonts w:ascii="Times New Roman" w:hAnsi="Times New Roman"/>
          <w:lang w:eastAsia="en-US"/>
        </w:rPr>
      </w:pPr>
      <w:r w:rsidRPr="00975531">
        <w:rPr>
          <w:rFonts w:ascii="Times New Roman" w:hAnsi="Times New Roman"/>
          <w:color w:val="000000"/>
          <w:szCs w:val="24"/>
        </w:rPr>
        <w:t xml:space="preserve">Строительство локальных очистных сооружений канализации </w:t>
      </w:r>
      <w:r w:rsidR="00975531">
        <w:rPr>
          <w:rFonts w:ascii="Times New Roman" w:hAnsi="Times New Roman"/>
          <w:color w:val="000000"/>
          <w:szCs w:val="24"/>
        </w:rPr>
        <w:t>в населенных пунктах сельского поселения</w:t>
      </w:r>
      <w:r w:rsidRPr="00975531">
        <w:rPr>
          <w:rFonts w:ascii="Times New Roman" w:hAnsi="Times New Roman"/>
          <w:color w:val="000000"/>
          <w:szCs w:val="24"/>
        </w:rPr>
        <w:t>;</w:t>
      </w:r>
      <w:r w:rsidRPr="00975531">
        <w:rPr>
          <w:rFonts w:ascii="Times New Roman" w:hAnsi="Times New Roman"/>
          <w:lang w:eastAsia="en-US"/>
        </w:rPr>
        <w:t xml:space="preserve"> </w:t>
      </w:r>
      <w:bookmarkStart w:id="2" w:name="_Hlk39100695"/>
    </w:p>
    <w:p w:rsidR="00360BBF" w:rsidRPr="00975531" w:rsidRDefault="00360BBF" w:rsidP="009E20C3">
      <w:pPr>
        <w:shd w:val="clear" w:color="auto" w:fill="FFFFFF"/>
        <w:spacing w:line="240" w:lineRule="auto"/>
        <w:ind w:firstLine="567"/>
        <w:rPr>
          <w:rFonts w:ascii="Times New Roman" w:hAnsi="Times New Roman"/>
        </w:rPr>
      </w:pPr>
      <w:r w:rsidRPr="00975531">
        <w:rPr>
          <w:rFonts w:ascii="Times New Roman" w:hAnsi="Times New Roman"/>
        </w:rPr>
        <w:t xml:space="preserve">Оказание содействия органам местного самоуправления </w:t>
      </w:r>
      <w:r w:rsidR="0045598F">
        <w:rPr>
          <w:rFonts w:ascii="Times New Roman" w:hAnsi="Times New Roman"/>
        </w:rPr>
        <w:t>Октябрьского</w:t>
      </w:r>
      <w:r w:rsidRPr="00975531">
        <w:rPr>
          <w:rFonts w:ascii="Times New Roman" w:hAnsi="Times New Roman"/>
        </w:rPr>
        <w:t xml:space="preserve"> сельского поселения в строительстве ливневой канализации с очистными сооружениями</w:t>
      </w:r>
      <w:r w:rsidR="00975531">
        <w:rPr>
          <w:rFonts w:ascii="Times New Roman" w:hAnsi="Times New Roman"/>
        </w:rPr>
        <w:t>;</w:t>
      </w:r>
    </w:p>
    <w:p w:rsidR="009E20C3" w:rsidRPr="00975531" w:rsidRDefault="009E20C3" w:rsidP="009E20C3">
      <w:pPr>
        <w:shd w:val="clear" w:color="auto" w:fill="FFFFFF"/>
        <w:spacing w:line="240" w:lineRule="auto"/>
        <w:ind w:firstLine="567"/>
        <w:rPr>
          <w:rFonts w:ascii="Times New Roman" w:hAnsi="Times New Roman"/>
          <w:lang w:eastAsia="en-US"/>
        </w:rPr>
      </w:pPr>
      <w:r w:rsidRPr="00975531">
        <w:rPr>
          <w:rFonts w:ascii="Times New Roman" w:hAnsi="Times New Roman"/>
          <w:color w:val="000000"/>
        </w:rPr>
        <w:t>Подготовка инженерной</w:t>
      </w:r>
      <w:r w:rsidR="00975531">
        <w:rPr>
          <w:rFonts w:ascii="Times New Roman" w:hAnsi="Times New Roman"/>
          <w:color w:val="000000"/>
        </w:rPr>
        <w:t xml:space="preserve"> инфраструктуры</w:t>
      </w:r>
      <w:r w:rsidRPr="00975531">
        <w:rPr>
          <w:rFonts w:ascii="Times New Roman" w:hAnsi="Times New Roman"/>
          <w:color w:val="000000"/>
        </w:rPr>
        <w:t xml:space="preserve"> районного уровня на земельных участках, предназначенных для строительства жилья</w:t>
      </w:r>
      <w:r w:rsidR="00382B95" w:rsidRPr="00975531">
        <w:rPr>
          <w:rFonts w:ascii="Times New Roman" w:hAnsi="Times New Roman"/>
          <w:color w:val="000000"/>
        </w:rPr>
        <w:t xml:space="preserve"> в</w:t>
      </w:r>
      <w:r w:rsidRPr="00975531">
        <w:rPr>
          <w:rFonts w:ascii="Times New Roman" w:hAnsi="Times New Roman"/>
          <w:color w:val="000000"/>
        </w:rPr>
        <w:t xml:space="preserve"> </w:t>
      </w:r>
      <w:r w:rsidRPr="00975531">
        <w:rPr>
          <w:rFonts w:ascii="Times New Roman" w:hAnsi="Times New Roman"/>
        </w:rPr>
        <w:t>с</w:t>
      </w:r>
      <w:bookmarkEnd w:id="2"/>
      <w:r w:rsidR="005C1492" w:rsidRPr="00975531">
        <w:rPr>
          <w:rFonts w:ascii="Times New Roman" w:hAnsi="Times New Roman"/>
        </w:rPr>
        <w:t xml:space="preserve">еле </w:t>
      </w:r>
      <w:r w:rsidR="0076450D" w:rsidRPr="00975531">
        <w:rPr>
          <w:rFonts w:ascii="Times New Roman" w:hAnsi="Times New Roman"/>
        </w:rPr>
        <w:t>Чермен</w:t>
      </w:r>
      <w:r w:rsidRPr="00975531">
        <w:rPr>
          <w:rFonts w:ascii="Times New Roman" w:hAnsi="Times New Roman"/>
        </w:rPr>
        <w:t>;</w:t>
      </w:r>
    </w:p>
    <w:p w:rsidR="006E7DED" w:rsidRPr="00975531" w:rsidRDefault="006E7DED" w:rsidP="0079110E">
      <w:pPr>
        <w:shd w:val="clear" w:color="auto" w:fill="FFFFFF"/>
        <w:spacing w:line="240" w:lineRule="auto"/>
        <w:ind w:firstLine="567"/>
        <w:rPr>
          <w:rFonts w:ascii="Times New Roman" w:hAnsi="Times New Roman"/>
          <w:lang w:eastAsia="en-US"/>
        </w:rPr>
      </w:pPr>
      <w:r w:rsidRPr="00975531">
        <w:rPr>
          <w:rFonts w:ascii="Times New Roman" w:hAnsi="Times New Roman"/>
          <w:lang w:eastAsia="en-US"/>
        </w:rPr>
        <w:t xml:space="preserve">Замена устаревшего оборудования на подстанциях </w:t>
      </w:r>
      <w:r w:rsidR="00EC0573" w:rsidRPr="00975531">
        <w:rPr>
          <w:rFonts w:ascii="Times New Roman" w:hAnsi="Times New Roman"/>
          <w:lang w:eastAsia="en-US"/>
        </w:rPr>
        <w:t>сельского поселения</w:t>
      </w:r>
      <w:r w:rsidR="009E20C3" w:rsidRPr="00975531">
        <w:rPr>
          <w:rFonts w:ascii="Times New Roman" w:hAnsi="Times New Roman"/>
          <w:lang w:eastAsia="en-US"/>
        </w:rPr>
        <w:t>.</w:t>
      </w:r>
    </w:p>
    <w:p w:rsidR="00A903FA" w:rsidRPr="00975531" w:rsidRDefault="00A903FA" w:rsidP="0079110E">
      <w:pPr>
        <w:spacing w:line="240" w:lineRule="auto"/>
        <w:ind w:firstLine="567"/>
        <w:rPr>
          <w:rFonts w:ascii="Times New Roman" w:hAnsi="Times New Roman"/>
        </w:rPr>
      </w:pPr>
    </w:p>
    <w:p w:rsidR="00A903FA" w:rsidRPr="00975531" w:rsidRDefault="00A903FA" w:rsidP="00EC0573">
      <w:pPr>
        <w:spacing w:line="240" w:lineRule="auto"/>
        <w:ind w:firstLine="0"/>
        <w:jc w:val="center"/>
        <w:rPr>
          <w:rFonts w:ascii="Times New Roman" w:hAnsi="Times New Roman"/>
        </w:rPr>
      </w:pPr>
      <w:r w:rsidRPr="00975531">
        <w:rPr>
          <w:rFonts w:ascii="Times New Roman" w:hAnsi="Times New Roman"/>
          <w:b/>
          <w:sz w:val="26"/>
          <w:szCs w:val="26"/>
        </w:rPr>
        <w:t>3.</w:t>
      </w:r>
      <w:r w:rsidR="00023BFA" w:rsidRPr="00975531">
        <w:rPr>
          <w:rFonts w:ascii="Times New Roman" w:hAnsi="Times New Roman"/>
          <w:b/>
          <w:sz w:val="26"/>
          <w:szCs w:val="26"/>
        </w:rPr>
        <w:t>7</w:t>
      </w:r>
      <w:r w:rsidRPr="00975531">
        <w:rPr>
          <w:rFonts w:ascii="Times New Roman" w:hAnsi="Times New Roman"/>
          <w:b/>
          <w:sz w:val="26"/>
          <w:szCs w:val="26"/>
        </w:rPr>
        <w:t>. Мероприятия по инженерной подготовке территории</w:t>
      </w:r>
    </w:p>
    <w:p w:rsidR="00A903FA" w:rsidRPr="00975531" w:rsidRDefault="00A903FA" w:rsidP="0079110E">
      <w:pPr>
        <w:spacing w:line="240" w:lineRule="auto"/>
        <w:ind w:firstLine="567"/>
        <w:rPr>
          <w:rFonts w:ascii="Times New Roman" w:hAnsi="Times New Roman"/>
          <w:szCs w:val="24"/>
        </w:rPr>
      </w:pPr>
    </w:p>
    <w:p w:rsidR="00636697" w:rsidRPr="00975531" w:rsidRDefault="00636697" w:rsidP="0079110E">
      <w:pPr>
        <w:spacing w:line="240" w:lineRule="auto"/>
        <w:ind w:firstLine="567"/>
        <w:rPr>
          <w:rFonts w:ascii="Times New Roman" w:hAnsi="Times New Roman"/>
        </w:rPr>
      </w:pPr>
      <w:r w:rsidRPr="00975531">
        <w:rPr>
          <w:rFonts w:ascii="Times New Roman" w:hAnsi="Times New Roman"/>
        </w:rPr>
        <w:t xml:space="preserve">Рассматриваемая территория при сейсмической интенсивности </w:t>
      </w:r>
      <w:r w:rsidR="00E10501">
        <w:rPr>
          <w:rFonts w:ascii="Times New Roman" w:hAnsi="Times New Roman"/>
        </w:rPr>
        <w:t>5</w:t>
      </w:r>
      <w:r w:rsidRPr="00975531">
        <w:rPr>
          <w:rFonts w:ascii="Times New Roman" w:hAnsi="Times New Roman"/>
        </w:rPr>
        <w:t xml:space="preserve"> баллов характеризуется значительной подверженностью о</w:t>
      </w:r>
      <w:r w:rsidR="004560F2" w:rsidRPr="00975531">
        <w:rPr>
          <w:rFonts w:ascii="Times New Roman" w:hAnsi="Times New Roman"/>
        </w:rPr>
        <w:t>пасным геологическим процессам.</w:t>
      </w:r>
      <w:r w:rsidRPr="00975531">
        <w:rPr>
          <w:rFonts w:ascii="Times New Roman" w:hAnsi="Times New Roman"/>
        </w:rPr>
        <w:t xml:space="preserve"> </w:t>
      </w:r>
      <w:r w:rsidR="004560F2" w:rsidRPr="00975531">
        <w:rPr>
          <w:rFonts w:ascii="Times New Roman" w:hAnsi="Times New Roman"/>
        </w:rPr>
        <w:t xml:space="preserve">Около </w:t>
      </w:r>
      <w:r w:rsidR="00725910" w:rsidRPr="00975531">
        <w:rPr>
          <w:rFonts w:ascii="Times New Roman" w:hAnsi="Times New Roman"/>
        </w:rPr>
        <w:t>20</w:t>
      </w:r>
      <w:r w:rsidR="004560F2" w:rsidRPr="00975531">
        <w:rPr>
          <w:rFonts w:ascii="Times New Roman" w:hAnsi="Times New Roman"/>
        </w:rPr>
        <w:t xml:space="preserve"> %</w:t>
      </w:r>
      <w:r w:rsidRPr="00975531">
        <w:rPr>
          <w:rFonts w:ascii="Times New Roman" w:hAnsi="Times New Roman"/>
        </w:rPr>
        <w:t xml:space="preserve"> занимают территории, не подлежащие градостроительному освоению</w:t>
      </w:r>
      <w:r w:rsidRPr="00975531">
        <w:rPr>
          <w:rFonts w:ascii="Times New Roman" w:hAnsi="Times New Roman"/>
          <w:color w:val="00B050"/>
        </w:rPr>
        <w:t>.</w:t>
      </w:r>
    </w:p>
    <w:p w:rsidR="0043778C" w:rsidRPr="00975531" w:rsidRDefault="0043778C" w:rsidP="0079110E">
      <w:pPr>
        <w:spacing w:line="240" w:lineRule="auto"/>
        <w:ind w:firstLine="567"/>
        <w:rPr>
          <w:rFonts w:ascii="Times New Roman" w:hAnsi="Times New Roman"/>
        </w:rPr>
      </w:pPr>
      <w:r w:rsidRPr="00975531">
        <w:rPr>
          <w:rFonts w:ascii="Times New Roman" w:hAnsi="Times New Roman"/>
        </w:rPr>
        <w:lastRenderedPageBreak/>
        <w:t>В целях градостроительного развития территории в соответствии с принят</w:t>
      </w:r>
      <w:r w:rsidR="00C8130D" w:rsidRPr="00975531">
        <w:rPr>
          <w:rFonts w:ascii="Times New Roman" w:hAnsi="Times New Roman"/>
        </w:rPr>
        <w:t xml:space="preserve">ыми архитектурно-планировочными </w:t>
      </w:r>
      <w:r w:rsidRPr="00975531">
        <w:rPr>
          <w:rFonts w:ascii="Times New Roman" w:hAnsi="Times New Roman"/>
        </w:rPr>
        <w:t>решениями предлагается выполнение следующих мероприятий по инженерной подготовке территории:</w:t>
      </w:r>
    </w:p>
    <w:p w:rsidR="0043778C" w:rsidRPr="00975531" w:rsidRDefault="002F13C0" w:rsidP="0079110E">
      <w:pPr>
        <w:shd w:val="clear" w:color="auto" w:fill="FFFFFF"/>
        <w:spacing w:line="240" w:lineRule="auto"/>
        <w:ind w:firstLine="567"/>
        <w:rPr>
          <w:rFonts w:ascii="Times New Roman" w:hAnsi="Times New Roman"/>
        </w:rPr>
      </w:pPr>
      <w:r w:rsidRPr="00975531">
        <w:rPr>
          <w:rFonts w:ascii="Times New Roman" w:hAnsi="Times New Roman"/>
        </w:rPr>
        <w:t>Инженерная защита от подтопления.</w:t>
      </w:r>
    </w:p>
    <w:p w:rsidR="00CA60D2" w:rsidRPr="00975531" w:rsidRDefault="00CA60D2" w:rsidP="0079110E">
      <w:pPr>
        <w:spacing w:line="240" w:lineRule="auto"/>
        <w:ind w:firstLine="567"/>
        <w:rPr>
          <w:rFonts w:ascii="Times New Roman" w:hAnsi="Times New Roman"/>
          <w:b/>
        </w:rPr>
      </w:pPr>
    </w:p>
    <w:p w:rsidR="000153C6" w:rsidRPr="00975531" w:rsidRDefault="002F13C0" w:rsidP="0079110E">
      <w:pPr>
        <w:spacing w:line="240" w:lineRule="auto"/>
        <w:ind w:firstLine="567"/>
        <w:rPr>
          <w:rFonts w:ascii="Times New Roman" w:hAnsi="Times New Roman"/>
          <w:b/>
        </w:rPr>
      </w:pPr>
      <w:r w:rsidRPr="00975531">
        <w:rPr>
          <w:rFonts w:ascii="Times New Roman" w:hAnsi="Times New Roman"/>
          <w:b/>
        </w:rPr>
        <w:t>Инженерная защита территории от подтопления (в соответствии с СНиП 2.06.15-85 от 1986-07-01)</w:t>
      </w:r>
      <w:r w:rsidR="00CA60D2" w:rsidRPr="00975531">
        <w:rPr>
          <w:rFonts w:ascii="Times New Roman" w:hAnsi="Times New Roman"/>
          <w:b/>
        </w:rPr>
        <w:t>.</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975531">
        <w:rPr>
          <w:rFonts w:ascii="Times New Roman" w:hAnsi="Times New Roman"/>
        </w:rPr>
        <w:t>величины приносимого им ущерба.</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975531">
        <w:rPr>
          <w:rFonts w:ascii="Times New Roman" w:hAnsi="Times New Roman"/>
        </w:rPr>
        <w:t>истемы дренирования территорий.</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 xml:space="preserve">При расчете дренажных систем необходимо соблюдать требования </w:t>
      </w:r>
      <w:proofErr w:type="spellStart"/>
      <w:r w:rsidRPr="00975531">
        <w:rPr>
          <w:rFonts w:ascii="Times New Roman" w:hAnsi="Times New Roman"/>
        </w:rPr>
        <w:t>пп</w:t>
      </w:r>
      <w:proofErr w:type="spellEnd"/>
      <w:r w:rsidRPr="00975531">
        <w:rPr>
          <w:rFonts w:ascii="Times New Roman" w:hAnsi="Times New Roman"/>
        </w:rPr>
        <w:t>.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975531">
        <w:rPr>
          <w:rFonts w:ascii="Times New Roman" w:hAnsi="Times New Roman"/>
        </w:rPr>
        <w:t>шламохранилищ</w:t>
      </w:r>
      <w:proofErr w:type="spellEnd"/>
      <w:r w:rsidRPr="00975531">
        <w:rPr>
          <w:rFonts w:ascii="Times New Roman" w:hAnsi="Times New Roman"/>
        </w:rPr>
        <w:t>, накопителей стока системы внешних сетей водопровода, канализации и т.д.) надлежит обеспечивать с помощью контурных дренажей.</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 xml:space="preserve">Предупреждение распространения инфильтрационных вод за пределы территорий, отведенных под </w:t>
      </w:r>
      <w:proofErr w:type="spellStart"/>
      <w:r w:rsidRPr="00975531">
        <w:rPr>
          <w:rFonts w:ascii="Times New Roman" w:hAnsi="Times New Roman"/>
        </w:rPr>
        <w:t>водонесущие</w:t>
      </w:r>
      <w:proofErr w:type="spellEnd"/>
      <w:r w:rsidRPr="00975531">
        <w:rPr>
          <w:rFonts w:ascii="Times New Roman" w:hAnsi="Times New Roman"/>
        </w:rPr>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975531">
        <w:rPr>
          <w:rFonts w:ascii="Times New Roman" w:hAnsi="Times New Roman"/>
        </w:rPr>
        <w:t>пристенных</w:t>
      </w:r>
      <w:proofErr w:type="spellEnd"/>
      <w:r w:rsidRPr="00975531">
        <w:rPr>
          <w:rFonts w:ascii="Times New Roman" w:hAnsi="Times New Roman"/>
        </w:rPr>
        <w:t xml:space="preserve"> и пластовых дренажей.</w:t>
      </w:r>
    </w:p>
    <w:p w:rsidR="002F13C0" w:rsidRPr="00975531" w:rsidRDefault="002F13C0" w:rsidP="0079110E">
      <w:pPr>
        <w:spacing w:line="240" w:lineRule="auto"/>
        <w:ind w:firstLine="567"/>
        <w:rPr>
          <w:rFonts w:ascii="Times New Roman" w:hAnsi="Times New Roman"/>
        </w:rPr>
      </w:pPr>
      <w:r w:rsidRPr="00975531">
        <w:rPr>
          <w:rFonts w:ascii="Times New Roman" w:hAnsi="Times New Roman"/>
        </w:rPr>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975531">
        <w:rPr>
          <w:rFonts w:ascii="Times New Roman" w:hAnsi="Times New Roman"/>
        </w:rPr>
        <w:t>фитомелиорации</w:t>
      </w:r>
      <w:proofErr w:type="spellEnd"/>
      <w:r w:rsidRPr="00975531">
        <w:rPr>
          <w:rFonts w:ascii="Times New Roman" w:hAnsi="Times New Roman"/>
        </w:rPr>
        <w:t>, обеспечивающих устранение последствий конденсации влаги в подвальных помещениях.</w:t>
      </w:r>
    </w:p>
    <w:p w:rsidR="00581A2E" w:rsidRPr="00975531" w:rsidRDefault="00581A2E" w:rsidP="0079110E">
      <w:pPr>
        <w:spacing w:line="240" w:lineRule="auto"/>
        <w:ind w:firstLine="567"/>
        <w:rPr>
          <w:rFonts w:ascii="Times New Roman" w:hAnsi="Times New Roman"/>
        </w:rPr>
      </w:pPr>
    </w:p>
    <w:p w:rsidR="00581A2E" w:rsidRPr="00975531" w:rsidRDefault="00581A2E" w:rsidP="00765132">
      <w:pPr>
        <w:spacing w:line="240" w:lineRule="auto"/>
        <w:ind w:firstLine="0"/>
        <w:jc w:val="center"/>
        <w:rPr>
          <w:rFonts w:ascii="Times New Roman" w:hAnsi="Times New Roman"/>
        </w:rPr>
      </w:pPr>
      <w:r w:rsidRPr="00975531">
        <w:rPr>
          <w:rFonts w:ascii="Times New Roman" w:hAnsi="Times New Roman"/>
          <w:b/>
          <w:sz w:val="26"/>
          <w:szCs w:val="26"/>
        </w:rPr>
        <w:t>3.</w:t>
      </w:r>
      <w:r w:rsidR="00023BFA" w:rsidRPr="00975531">
        <w:rPr>
          <w:rFonts w:ascii="Times New Roman" w:hAnsi="Times New Roman"/>
          <w:b/>
          <w:sz w:val="26"/>
          <w:szCs w:val="26"/>
        </w:rPr>
        <w:t>8</w:t>
      </w:r>
      <w:r w:rsidRPr="00975531">
        <w:rPr>
          <w:rFonts w:ascii="Times New Roman" w:hAnsi="Times New Roman"/>
          <w:b/>
          <w:sz w:val="26"/>
          <w:szCs w:val="26"/>
        </w:rPr>
        <w:t>. Мероприятия по сохранению объектов культурного наследия</w:t>
      </w:r>
    </w:p>
    <w:p w:rsidR="00581A2E" w:rsidRPr="00975531" w:rsidRDefault="00581A2E" w:rsidP="0079110E">
      <w:pPr>
        <w:spacing w:line="240" w:lineRule="auto"/>
        <w:ind w:firstLine="567"/>
        <w:rPr>
          <w:rFonts w:ascii="Times New Roman" w:hAnsi="Times New Roman"/>
        </w:rPr>
      </w:pPr>
    </w:p>
    <w:p w:rsidR="005C1492" w:rsidRPr="00975531" w:rsidRDefault="005C1492" w:rsidP="005C1492">
      <w:pPr>
        <w:spacing w:line="240" w:lineRule="auto"/>
        <w:rPr>
          <w:rFonts w:ascii="Times New Roman" w:hAnsi="Times New Roman"/>
        </w:rPr>
      </w:pPr>
      <w:r w:rsidRPr="00975531">
        <w:rPr>
          <w:rFonts w:ascii="Times New Roman" w:hAnsi="Times New Roman"/>
        </w:rPr>
        <w:t xml:space="preserve">Подраздел по охране объектов историко-культурного наследия разработан в соответствии с Законом РФ «Об охране и использовании памятников истории и </w:t>
      </w:r>
      <w:r w:rsidRPr="00975531">
        <w:rPr>
          <w:rFonts w:ascii="Times New Roman" w:hAnsi="Times New Roman"/>
        </w:rPr>
        <w:lastRenderedPageBreak/>
        <w:t>культуры», Законом Республики Северная Осетия-Алания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 и другими нормативными документами о порядке проектирования.</w:t>
      </w:r>
    </w:p>
    <w:p w:rsidR="005C1492" w:rsidRPr="00975531" w:rsidRDefault="005C1492" w:rsidP="005C1492">
      <w:pPr>
        <w:spacing w:line="240" w:lineRule="auto"/>
        <w:rPr>
          <w:rFonts w:ascii="Times New Roman" w:hAnsi="Times New Roman"/>
          <w:spacing w:val="2"/>
          <w:shd w:val="clear" w:color="auto" w:fill="FFFFFF"/>
        </w:rPr>
      </w:pPr>
      <w:r w:rsidRPr="00975531">
        <w:rPr>
          <w:rFonts w:ascii="Times New Roman" w:hAnsi="Times New Roman"/>
        </w:rPr>
        <w:t xml:space="preserve">В настоящее время </w:t>
      </w:r>
      <w:r w:rsidRPr="00975531">
        <w:rPr>
          <w:rFonts w:ascii="Times New Roman" w:hAnsi="Times New Roman"/>
          <w:spacing w:val="2"/>
          <w:shd w:val="clear" w:color="auto" w:fill="FFFFFF"/>
        </w:rPr>
        <w:t>утверждение границ зон охраны объектов культурного наследия, в том числе границ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осуществляется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Республики Северная Осетия-Алания.</w:t>
      </w:r>
    </w:p>
    <w:p w:rsidR="005C1492" w:rsidRPr="00975531" w:rsidRDefault="005C1492" w:rsidP="005C1492">
      <w:pPr>
        <w:spacing w:line="240" w:lineRule="auto"/>
        <w:rPr>
          <w:rFonts w:ascii="Times New Roman" w:hAnsi="Times New Roman"/>
        </w:rPr>
      </w:pPr>
      <w:proofErr w:type="gramStart"/>
      <w:r w:rsidRPr="00975531">
        <w:rPr>
          <w:rFonts w:ascii="Times New Roman" w:hAnsi="Times New Roman"/>
        </w:rPr>
        <w:t>В целях сохранения памятников археологии от разрушения в ходе хозяйственной деятельности в соответствии со статьей</w:t>
      </w:r>
      <w:proofErr w:type="gramEnd"/>
      <w:r w:rsidRPr="00975531">
        <w:rPr>
          <w:rFonts w:ascii="Times New Roman" w:hAnsi="Times New Roman"/>
        </w:rPr>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5C1492" w:rsidRPr="00975531" w:rsidRDefault="005C1492" w:rsidP="005C1492">
      <w:pPr>
        <w:spacing w:line="240" w:lineRule="auto"/>
        <w:rPr>
          <w:rFonts w:ascii="Times New Roman" w:hAnsi="Times New Roman"/>
        </w:rPr>
      </w:pPr>
    </w:p>
    <w:p w:rsidR="005C1492" w:rsidRPr="00975531" w:rsidRDefault="005C1492" w:rsidP="005C1492">
      <w:pPr>
        <w:spacing w:line="240" w:lineRule="auto"/>
        <w:rPr>
          <w:rFonts w:ascii="Times New Roman" w:hAnsi="Times New Roman"/>
        </w:rPr>
      </w:pPr>
      <w:r w:rsidRPr="00975531">
        <w:rPr>
          <w:rFonts w:ascii="Times New Roman" w:hAnsi="Times New Roman"/>
        </w:rPr>
        <w:t>Перечень мероприятий в сфере охраны памятников истории и культуры:</w:t>
      </w:r>
    </w:p>
    <w:p w:rsidR="005C1492" w:rsidRPr="00975531" w:rsidRDefault="005C1492" w:rsidP="005C1492">
      <w:pPr>
        <w:spacing w:line="240" w:lineRule="auto"/>
        <w:rPr>
          <w:rFonts w:ascii="Times New Roman" w:hAnsi="Times New Roman"/>
        </w:rPr>
      </w:pPr>
      <w:r w:rsidRPr="00975531">
        <w:rPr>
          <w:rFonts w:ascii="Times New Roman" w:hAnsi="Times New Roman"/>
        </w:rPr>
        <w:t>- при разработке генеральных планов и иной градостроительной документации территорий муниципальных образований,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5C1492" w:rsidRPr="00975531" w:rsidRDefault="005C1492" w:rsidP="005C1492">
      <w:pPr>
        <w:spacing w:line="240" w:lineRule="auto"/>
        <w:rPr>
          <w:rFonts w:ascii="Times New Roman" w:hAnsi="Times New Roman"/>
        </w:rPr>
      </w:pPr>
      <w:r w:rsidRPr="00975531">
        <w:rPr>
          <w:rFonts w:ascii="Times New Roman" w:hAnsi="Times New Roman"/>
        </w:rPr>
        <w:t>- провести комплекс мероприятий по дополнительному выявлению, учету, изучению объектов культурного наследия;</w:t>
      </w:r>
    </w:p>
    <w:p w:rsidR="005C1492" w:rsidRPr="00975531" w:rsidRDefault="005C1492" w:rsidP="005C1492">
      <w:pPr>
        <w:spacing w:line="240" w:lineRule="auto"/>
        <w:rPr>
          <w:rFonts w:ascii="Times New Roman" w:hAnsi="Times New Roman"/>
        </w:rPr>
      </w:pPr>
      <w:r w:rsidRPr="00975531">
        <w:rPr>
          <w:rFonts w:ascii="Times New Roman" w:hAnsi="Times New Roman"/>
        </w:rPr>
        <w:t>- разработать Проекты зон охраны объектов культурного наследия и установление специальных режимов реконструкции в зонах, примыкающих к памятникам истории и культуры;</w:t>
      </w:r>
    </w:p>
    <w:p w:rsidR="005C1492" w:rsidRPr="00975531" w:rsidRDefault="005C1492" w:rsidP="005C1492">
      <w:pPr>
        <w:spacing w:line="240" w:lineRule="auto"/>
        <w:rPr>
          <w:rFonts w:ascii="Times New Roman" w:hAnsi="Times New Roman"/>
        </w:rPr>
      </w:pPr>
      <w:r w:rsidRPr="00975531">
        <w:rPr>
          <w:rFonts w:ascii="Times New Roman" w:hAnsi="Times New Roman"/>
        </w:rPr>
        <w:t>- согласовывать все земельные отводы в установленных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с региональным органом охраны культурного наследия (Управление Республики Северная Осетия-Алания по сохранению и государственной охране объектов культурного наследия).</w:t>
      </w:r>
    </w:p>
    <w:p w:rsidR="005C1492" w:rsidRPr="00975531" w:rsidRDefault="005C1492" w:rsidP="005C1492">
      <w:pPr>
        <w:spacing w:line="240" w:lineRule="auto"/>
        <w:rPr>
          <w:rFonts w:ascii="Times New Roman" w:hAnsi="Times New Roman"/>
        </w:rPr>
      </w:pPr>
      <w:r w:rsidRPr="00975531">
        <w:rPr>
          <w:rFonts w:ascii="Times New Roman" w:hAnsi="Times New Roman"/>
        </w:rPr>
        <w:t>- при осуществлении хозяйственной деятельности – обеспечение согласования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5C1492" w:rsidRPr="00975531" w:rsidRDefault="005C1492" w:rsidP="005C1492">
      <w:pPr>
        <w:spacing w:line="240" w:lineRule="auto"/>
        <w:rPr>
          <w:rFonts w:ascii="Times New Roman" w:hAnsi="Times New Roman"/>
        </w:rPr>
      </w:pPr>
      <w:r w:rsidRPr="00975531">
        <w:rPr>
          <w:rFonts w:ascii="Times New Roman" w:hAnsi="Times New Roman"/>
        </w:rPr>
        <w:t>- до начала проектирования и проведения земляных, строительных, мелиоративных, хозяйственных работ, работ по использованию лесов и иных работ получение в региональном органе охраны объектов культурного наследия заключения об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зон охраны объектов культурного наследия;</w:t>
      </w:r>
    </w:p>
    <w:p w:rsidR="005C1492" w:rsidRPr="00975531" w:rsidRDefault="005C1492" w:rsidP="005C1492">
      <w:pPr>
        <w:spacing w:line="240" w:lineRule="auto"/>
        <w:rPr>
          <w:rFonts w:ascii="Times New Roman" w:hAnsi="Times New Roman"/>
        </w:rPr>
      </w:pPr>
      <w:r w:rsidRPr="00975531">
        <w:rPr>
          <w:rFonts w:ascii="Times New Roman" w:hAnsi="Times New Roman"/>
        </w:rPr>
        <w:lastRenderedPageBreak/>
        <w:t>- оформление охранного обязательства собственника или пользователя объекта культурного наследия местного (муниципального) значения;</w:t>
      </w:r>
    </w:p>
    <w:p w:rsidR="005C1492" w:rsidRPr="00975531" w:rsidRDefault="005C1492" w:rsidP="005C1492">
      <w:pPr>
        <w:spacing w:line="240" w:lineRule="auto"/>
        <w:rPr>
          <w:rFonts w:ascii="Times New Roman" w:hAnsi="Times New Roman"/>
        </w:rPr>
      </w:pPr>
      <w:r w:rsidRPr="00975531">
        <w:rPr>
          <w:rFonts w:ascii="Times New Roman" w:hAnsi="Times New Roman"/>
        </w:rPr>
        <w:t>- установка информационных надписей и обозначений на объектах культурного наследия местного (муниципального) значения;</w:t>
      </w:r>
    </w:p>
    <w:p w:rsidR="005C1492" w:rsidRPr="00975531" w:rsidRDefault="005C1492" w:rsidP="005C1492">
      <w:pPr>
        <w:spacing w:line="240" w:lineRule="auto"/>
        <w:rPr>
          <w:rFonts w:ascii="Times New Roman" w:hAnsi="Times New Roman"/>
        </w:rPr>
      </w:pPr>
      <w:r w:rsidRPr="00975531">
        <w:rPr>
          <w:rFonts w:ascii="Times New Roman" w:hAnsi="Times New Roman"/>
        </w:rPr>
        <w:t>- утверждение границ территорий объектов культурного наследия местного (муниципального) значения.</w:t>
      </w:r>
    </w:p>
    <w:p w:rsidR="004560F2" w:rsidRPr="00975531" w:rsidRDefault="004560F2" w:rsidP="0079110E">
      <w:pPr>
        <w:spacing w:line="240" w:lineRule="auto"/>
        <w:ind w:firstLine="567"/>
        <w:jc w:val="right"/>
        <w:rPr>
          <w:rFonts w:ascii="Times New Roman" w:hAnsi="Times New Roman"/>
          <w:b/>
          <w:sz w:val="26"/>
          <w:szCs w:val="26"/>
        </w:rPr>
      </w:pPr>
    </w:p>
    <w:p w:rsidR="00581A2E" w:rsidRPr="00975531" w:rsidRDefault="00581A2E" w:rsidP="00765132">
      <w:pPr>
        <w:spacing w:line="240" w:lineRule="auto"/>
        <w:ind w:firstLine="0"/>
        <w:jc w:val="center"/>
        <w:rPr>
          <w:rFonts w:ascii="Times New Roman" w:hAnsi="Times New Roman"/>
        </w:rPr>
      </w:pPr>
      <w:r w:rsidRPr="00975531">
        <w:rPr>
          <w:rFonts w:ascii="Times New Roman" w:hAnsi="Times New Roman"/>
          <w:b/>
          <w:sz w:val="26"/>
          <w:szCs w:val="26"/>
        </w:rPr>
        <w:t>3.</w:t>
      </w:r>
      <w:r w:rsidR="00023BFA" w:rsidRPr="00975531">
        <w:rPr>
          <w:rFonts w:ascii="Times New Roman" w:hAnsi="Times New Roman"/>
          <w:b/>
          <w:sz w:val="26"/>
          <w:szCs w:val="26"/>
        </w:rPr>
        <w:t>9</w:t>
      </w:r>
      <w:r w:rsidRPr="00975531">
        <w:rPr>
          <w:rFonts w:ascii="Times New Roman" w:hAnsi="Times New Roman"/>
          <w:b/>
          <w:sz w:val="26"/>
          <w:szCs w:val="26"/>
        </w:rPr>
        <w:t>. Мероприятия по охране окружающей среды</w:t>
      </w:r>
    </w:p>
    <w:p w:rsidR="00581A2E" w:rsidRPr="00975531" w:rsidRDefault="00581A2E" w:rsidP="0079110E">
      <w:pPr>
        <w:spacing w:line="240" w:lineRule="auto"/>
        <w:ind w:firstLine="567"/>
        <w:rPr>
          <w:rFonts w:ascii="Times New Roman" w:hAnsi="Times New Roman"/>
        </w:rPr>
      </w:pPr>
    </w:p>
    <w:p w:rsidR="00E127FE" w:rsidRPr="00975531" w:rsidRDefault="00A43716" w:rsidP="0079110E">
      <w:pPr>
        <w:spacing w:line="240" w:lineRule="auto"/>
        <w:ind w:firstLine="567"/>
        <w:rPr>
          <w:rFonts w:ascii="Times New Roman" w:hAnsi="Times New Roman"/>
        </w:rPr>
      </w:pPr>
      <w:r w:rsidRPr="00975531">
        <w:rPr>
          <w:rFonts w:ascii="Times New Roman" w:hAnsi="Times New Roman"/>
        </w:rPr>
        <w:t>Экологическая обстановка в муниципальном образовании</w:t>
      </w:r>
      <w:r w:rsidR="00B77511" w:rsidRPr="00975531">
        <w:rPr>
          <w:rFonts w:ascii="Times New Roman" w:hAnsi="Times New Roman"/>
        </w:rPr>
        <w:t xml:space="preserve"> относительно не</w:t>
      </w:r>
      <w:r w:rsidRPr="00975531">
        <w:rPr>
          <w:rFonts w:ascii="Times New Roman" w:hAnsi="Times New Roman"/>
        </w:rPr>
        <w:t xml:space="preserve"> </w:t>
      </w:r>
      <w:r w:rsidR="00CF7AE3" w:rsidRPr="00975531">
        <w:rPr>
          <w:rFonts w:ascii="Times New Roman" w:hAnsi="Times New Roman"/>
        </w:rPr>
        <w:t>б</w:t>
      </w:r>
      <w:r w:rsidRPr="00975531">
        <w:rPr>
          <w:rFonts w:ascii="Times New Roman" w:hAnsi="Times New Roman"/>
        </w:rPr>
        <w:t xml:space="preserve">лагополучная. </w:t>
      </w:r>
      <w:r w:rsidR="003343F8" w:rsidRPr="00975531">
        <w:rPr>
          <w:rFonts w:ascii="Times New Roman" w:hAnsi="Times New Roman"/>
        </w:rPr>
        <w:t>Состояние атмосферного воздуха</w:t>
      </w:r>
      <w:r w:rsidRPr="00975531">
        <w:rPr>
          <w:rFonts w:ascii="Times New Roman" w:hAnsi="Times New Roman"/>
        </w:rPr>
        <w:t xml:space="preserve"> и почв </w:t>
      </w:r>
      <w:r w:rsidR="00B77511" w:rsidRPr="00975531">
        <w:rPr>
          <w:rFonts w:ascii="Times New Roman" w:hAnsi="Times New Roman"/>
        </w:rPr>
        <w:t xml:space="preserve">не </w:t>
      </w:r>
      <w:r w:rsidRPr="00975531">
        <w:rPr>
          <w:rFonts w:ascii="Times New Roman" w:hAnsi="Times New Roman"/>
        </w:rPr>
        <w:t>удовлетворительное</w:t>
      </w:r>
      <w:r w:rsidR="003343F8" w:rsidRPr="00975531">
        <w:rPr>
          <w:rFonts w:ascii="Times New Roman" w:hAnsi="Times New Roman"/>
        </w:rPr>
        <w:t>.</w:t>
      </w:r>
    </w:p>
    <w:p w:rsidR="00E127FE" w:rsidRPr="00975531" w:rsidRDefault="00E127FE" w:rsidP="0079110E">
      <w:pPr>
        <w:spacing w:line="240" w:lineRule="auto"/>
        <w:ind w:firstLine="567"/>
        <w:rPr>
          <w:rFonts w:ascii="Times New Roman" w:hAnsi="Times New Roman"/>
        </w:rPr>
      </w:pPr>
      <w:r w:rsidRPr="00975531">
        <w:rPr>
          <w:rFonts w:ascii="Times New Roman" w:hAnsi="Times New Roman"/>
        </w:rPr>
        <w:t xml:space="preserve">Для поддержания существующего стабильного экологического равновесия в </w:t>
      </w:r>
      <w:r w:rsidR="004D1A60" w:rsidRPr="00975531">
        <w:rPr>
          <w:rFonts w:ascii="Times New Roman" w:hAnsi="Times New Roman"/>
        </w:rPr>
        <w:t>сельском поселении</w:t>
      </w:r>
      <w:r w:rsidR="00FB3A32" w:rsidRPr="00975531">
        <w:rPr>
          <w:rFonts w:ascii="Times New Roman" w:hAnsi="Times New Roman"/>
        </w:rPr>
        <w:t xml:space="preserve"> </w:t>
      </w:r>
      <w:r w:rsidRPr="00975531">
        <w:rPr>
          <w:rFonts w:ascii="Times New Roman" w:hAnsi="Times New Roman"/>
        </w:rPr>
        <w:t xml:space="preserve">требуется выполнение следующих </w:t>
      </w:r>
      <w:r w:rsidR="002215CD" w:rsidRPr="00975531">
        <w:rPr>
          <w:rFonts w:ascii="Times New Roman" w:hAnsi="Times New Roman"/>
        </w:rPr>
        <w:t>мероприятий</w:t>
      </w:r>
      <w:r w:rsidRPr="00975531">
        <w:rPr>
          <w:rFonts w:ascii="Times New Roman" w:hAnsi="Times New Roman"/>
        </w:rPr>
        <w:t>:</w:t>
      </w:r>
    </w:p>
    <w:p w:rsidR="003343F8" w:rsidRPr="00975531" w:rsidRDefault="00E127FE" w:rsidP="0079110E">
      <w:pPr>
        <w:spacing w:line="240" w:lineRule="auto"/>
        <w:ind w:firstLine="567"/>
        <w:rPr>
          <w:rFonts w:ascii="Times New Roman" w:hAnsi="Times New Roman"/>
        </w:rPr>
      </w:pPr>
      <w:r w:rsidRPr="00975531">
        <w:rPr>
          <w:rFonts w:ascii="Times New Roman" w:hAnsi="Times New Roman"/>
        </w:rPr>
        <w:t xml:space="preserve">- </w:t>
      </w:r>
      <w:r w:rsidR="003343F8" w:rsidRPr="00975531">
        <w:rPr>
          <w:rFonts w:ascii="Times New Roman" w:hAnsi="Times New Roman"/>
        </w:rPr>
        <w:t>при реализации инвестиционных проектов</w:t>
      </w:r>
      <w:r w:rsidR="00D45586" w:rsidRPr="00975531">
        <w:rPr>
          <w:rFonts w:ascii="Times New Roman" w:hAnsi="Times New Roman"/>
        </w:rPr>
        <w:t>, создании новых производств</w:t>
      </w:r>
      <w:r w:rsidR="003343F8" w:rsidRPr="00975531">
        <w:rPr>
          <w:rFonts w:ascii="Times New Roman" w:hAnsi="Times New Roman"/>
        </w:rPr>
        <w:t xml:space="preserve"> необходимо применение новых</w:t>
      </w:r>
      <w:r w:rsidR="00D45586" w:rsidRPr="00975531">
        <w:rPr>
          <w:rFonts w:ascii="Times New Roman" w:hAnsi="Times New Roman"/>
        </w:rPr>
        <w:t>,</w:t>
      </w:r>
      <w:r w:rsidR="003343F8" w:rsidRPr="00975531">
        <w:rPr>
          <w:rFonts w:ascii="Times New Roman" w:hAnsi="Times New Roman"/>
        </w:rPr>
        <w:t xml:space="preserve"> экологически ориентированных</w:t>
      </w:r>
      <w:r w:rsidR="00D45586" w:rsidRPr="00975531">
        <w:rPr>
          <w:rFonts w:ascii="Times New Roman" w:hAnsi="Times New Roman"/>
        </w:rPr>
        <w:t>,</w:t>
      </w:r>
      <w:r w:rsidR="003343F8" w:rsidRPr="00975531">
        <w:rPr>
          <w:rFonts w:ascii="Times New Roman" w:hAnsi="Times New Roman"/>
        </w:rPr>
        <w:t xml:space="preserve"> </w:t>
      </w:r>
      <w:r w:rsidR="00BA0628" w:rsidRPr="00975531">
        <w:rPr>
          <w:rFonts w:ascii="Times New Roman" w:hAnsi="Times New Roman"/>
        </w:rPr>
        <w:t>технологий производства, с мини</w:t>
      </w:r>
      <w:r w:rsidR="003343F8" w:rsidRPr="00975531">
        <w:rPr>
          <w:rFonts w:ascii="Times New Roman" w:hAnsi="Times New Roman"/>
        </w:rPr>
        <w:t xml:space="preserve">мальными выбросами и сбросами </w:t>
      </w:r>
      <w:r w:rsidR="00D45586" w:rsidRPr="00975531">
        <w:rPr>
          <w:rFonts w:ascii="Times New Roman" w:hAnsi="Times New Roman"/>
        </w:rPr>
        <w:t xml:space="preserve">вредных элементов </w:t>
      </w:r>
      <w:r w:rsidR="003343F8" w:rsidRPr="00975531">
        <w:rPr>
          <w:rFonts w:ascii="Times New Roman" w:hAnsi="Times New Roman"/>
        </w:rPr>
        <w:t>в окружающую среду;</w:t>
      </w:r>
    </w:p>
    <w:p w:rsidR="003343F8" w:rsidRPr="00975531" w:rsidRDefault="003343F8" w:rsidP="0079110E">
      <w:pPr>
        <w:spacing w:line="240" w:lineRule="auto"/>
        <w:ind w:firstLine="567"/>
        <w:rPr>
          <w:rFonts w:ascii="Times New Roman" w:hAnsi="Times New Roman"/>
        </w:rPr>
      </w:pPr>
      <w:r w:rsidRPr="00975531">
        <w:rPr>
          <w:rFonts w:ascii="Times New Roman" w:hAnsi="Times New Roman"/>
        </w:rPr>
        <w:t xml:space="preserve">- организация защитного зеленого </w:t>
      </w:r>
      <w:r w:rsidR="00BA0628" w:rsidRPr="00975531">
        <w:rPr>
          <w:rFonts w:ascii="Times New Roman" w:hAnsi="Times New Roman"/>
        </w:rPr>
        <w:t>пояса из газоустойчивых насажде</w:t>
      </w:r>
      <w:r w:rsidRPr="00975531">
        <w:rPr>
          <w:rFonts w:ascii="Times New Roman" w:hAnsi="Times New Roman"/>
        </w:rPr>
        <w:t>ний в границах санитарно-защитных зон</w:t>
      </w:r>
      <w:r w:rsidR="00D45586" w:rsidRPr="00975531">
        <w:rPr>
          <w:rFonts w:ascii="Times New Roman" w:hAnsi="Times New Roman"/>
        </w:rPr>
        <w:t xml:space="preserve"> существующих и вновь создаваемых промышленных и транспортных предприятий</w:t>
      </w:r>
      <w:r w:rsidRPr="00975531">
        <w:rPr>
          <w:rFonts w:ascii="Times New Roman" w:hAnsi="Times New Roman"/>
        </w:rPr>
        <w:t>;</w:t>
      </w:r>
    </w:p>
    <w:p w:rsidR="003343F8" w:rsidRPr="00975531" w:rsidRDefault="003343F8" w:rsidP="0079110E">
      <w:pPr>
        <w:spacing w:line="240" w:lineRule="auto"/>
        <w:ind w:firstLine="567"/>
        <w:rPr>
          <w:rFonts w:ascii="Times New Roman" w:hAnsi="Times New Roman"/>
        </w:rPr>
      </w:pPr>
      <w:r w:rsidRPr="00975531">
        <w:rPr>
          <w:rFonts w:ascii="Times New Roman" w:hAnsi="Times New Roman"/>
        </w:rPr>
        <w:t xml:space="preserve">- создание проектов зон санитарной охраны </w:t>
      </w:r>
      <w:r w:rsidR="0078118B" w:rsidRPr="00975531">
        <w:rPr>
          <w:rFonts w:ascii="Times New Roman" w:hAnsi="Times New Roman"/>
        </w:rPr>
        <w:t>водных объектов</w:t>
      </w:r>
      <w:r w:rsidRPr="00975531">
        <w:rPr>
          <w:rFonts w:ascii="Times New Roman" w:hAnsi="Times New Roman"/>
        </w:rPr>
        <w:t>;</w:t>
      </w:r>
    </w:p>
    <w:p w:rsidR="003343F8" w:rsidRPr="00975531" w:rsidRDefault="003343F8" w:rsidP="0079110E">
      <w:pPr>
        <w:spacing w:line="240" w:lineRule="auto"/>
        <w:ind w:firstLine="567"/>
        <w:rPr>
          <w:rFonts w:ascii="Times New Roman" w:hAnsi="Times New Roman"/>
        </w:rPr>
      </w:pPr>
      <w:r w:rsidRPr="00975531">
        <w:rPr>
          <w:rFonts w:ascii="Times New Roman" w:hAnsi="Times New Roman"/>
        </w:rPr>
        <w:t>- строительство сооружений по очистке и кондиционированию подземных вод</w:t>
      </w:r>
      <w:r w:rsidR="0078118B" w:rsidRPr="00975531">
        <w:rPr>
          <w:rFonts w:ascii="Times New Roman" w:hAnsi="Times New Roman"/>
        </w:rPr>
        <w:t xml:space="preserve"> на эксплуатируемых артезианских скважинах</w:t>
      </w:r>
      <w:r w:rsidRPr="00975531">
        <w:rPr>
          <w:rFonts w:ascii="Times New Roman" w:hAnsi="Times New Roman"/>
        </w:rPr>
        <w:t>;</w:t>
      </w:r>
    </w:p>
    <w:p w:rsidR="0078118B" w:rsidRPr="00975531" w:rsidRDefault="0078118B" w:rsidP="0079110E">
      <w:pPr>
        <w:spacing w:line="240" w:lineRule="auto"/>
        <w:ind w:firstLine="567"/>
        <w:rPr>
          <w:rFonts w:ascii="Times New Roman" w:hAnsi="Times New Roman"/>
        </w:rPr>
      </w:pPr>
      <w:r w:rsidRPr="00975531">
        <w:rPr>
          <w:rFonts w:ascii="Times New Roman" w:hAnsi="Times New Roman"/>
        </w:rPr>
        <w:t>- ликвидация неэксплуатируемых выгребов;</w:t>
      </w:r>
    </w:p>
    <w:p w:rsidR="003343F8" w:rsidRPr="00975531" w:rsidRDefault="003343F8" w:rsidP="0079110E">
      <w:pPr>
        <w:spacing w:line="240" w:lineRule="auto"/>
        <w:ind w:firstLine="567"/>
        <w:rPr>
          <w:rFonts w:ascii="Times New Roman" w:hAnsi="Times New Roman"/>
        </w:rPr>
      </w:pPr>
      <w:r w:rsidRPr="00975531">
        <w:rPr>
          <w:rFonts w:ascii="Times New Roman" w:hAnsi="Times New Roman"/>
        </w:rPr>
        <w:t>- рекультивация мест несанкционированного размещения отходов путем вывоза отходов на санкционированные полигоны.</w:t>
      </w:r>
    </w:p>
    <w:p w:rsidR="003343F8" w:rsidRPr="00975531" w:rsidRDefault="003343F8" w:rsidP="0079110E">
      <w:pPr>
        <w:spacing w:line="240" w:lineRule="auto"/>
        <w:ind w:firstLine="567"/>
        <w:rPr>
          <w:rFonts w:ascii="Times New Roman" w:hAnsi="Times New Roman"/>
        </w:rPr>
      </w:pPr>
      <w:r w:rsidRPr="00975531">
        <w:rPr>
          <w:rFonts w:ascii="Times New Roman" w:hAnsi="Times New Roman"/>
        </w:rPr>
        <w:t>- создание зеленых зон</w:t>
      </w:r>
      <w:r w:rsidR="0078118B" w:rsidRPr="00975531">
        <w:rPr>
          <w:rFonts w:ascii="Times New Roman" w:hAnsi="Times New Roman"/>
        </w:rPr>
        <w:t xml:space="preserve"> (аллей, парков</w:t>
      </w:r>
      <w:r w:rsidR="00BC5E92" w:rsidRPr="00975531">
        <w:rPr>
          <w:rFonts w:ascii="Times New Roman" w:hAnsi="Times New Roman"/>
        </w:rPr>
        <w:t>, уличных просадок</w:t>
      </w:r>
      <w:r w:rsidR="0078118B" w:rsidRPr="00975531">
        <w:rPr>
          <w:rFonts w:ascii="Times New Roman" w:hAnsi="Times New Roman"/>
        </w:rPr>
        <w:t>)</w:t>
      </w:r>
      <w:r w:rsidRPr="00975531">
        <w:rPr>
          <w:rFonts w:ascii="Times New Roman" w:hAnsi="Times New Roman"/>
        </w:rPr>
        <w:t xml:space="preserve"> </w:t>
      </w:r>
      <w:r w:rsidR="00BC5E92" w:rsidRPr="00975531">
        <w:rPr>
          <w:rFonts w:ascii="Times New Roman" w:hAnsi="Times New Roman"/>
        </w:rPr>
        <w:t xml:space="preserve">в микрорайонах </w:t>
      </w:r>
      <w:r w:rsidRPr="00975531">
        <w:rPr>
          <w:rFonts w:ascii="Times New Roman" w:hAnsi="Times New Roman"/>
        </w:rPr>
        <w:t>с целью организации комфортной среды жизни населения;</w:t>
      </w:r>
    </w:p>
    <w:p w:rsidR="00165FA2" w:rsidRPr="00975531" w:rsidRDefault="00165FA2" w:rsidP="0079110E">
      <w:pPr>
        <w:spacing w:line="240" w:lineRule="auto"/>
        <w:ind w:firstLine="567"/>
        <w:rPr>
          <w:rFonts w:ascii="Times New Roman" w:hAnsi="Times New Roman"/>
          <w:szCs w:val="24"/>
        </w:rPr>
      </w:pPr>
      <w:r w:rsidRPr="00975531">
        <w:rPr>
          <w:rFonts w:ascii="Times New Roman" w:hAnsi="Times New Roman"/>
        </w:rPr>
        <w:t xml:space="preserve">- </w:t>
      </w:r>
      <w:r w:rsidRPr="00975531">
        <w:rPr>
          <w:rFonts w:ascii="Times New Roman" w:hAnsi="Times New Roman"/>
          <w:szCs w:val="24"/>
        </w:rPr>
        <w:t>лесо</w:t>
      </w:r>
      <w:r w:rsidR="002B5FD9" w:rsidRPr="00975531">
        <w:rPr>
          <w:rFonts w:ascii="Times New Roman" w:hAnsi="Times New Roman"/>
          <w:szCs w:val="24"/>
        </w:rPr>
        <w:t>ме</w:t>
      </w:r>
      <w:r w:rsidRPr="00975531">
        <w:rPr>
          <w:rFonts w:ascii="Times New Roman" w:hAnsi="Times New Roman"/>
          <w:szCs w:val="24"/>
        </w:rPr>
        <w:t>лиоративные мероприятия</w:t>
      </w:r>
      <w:r w:rsidR="002B5FD9" w:rsidRPr="00975531">
        <w:rPr>
          <w:rFonts w:ascii="Times New Roman" w:hAnsi="Times New Roman"/>
          <w:szCs w:val="24"/>
        </w:rPr>
        <w:t xml:space="preserve"> </w:t>
      </w:r>
      <w:r w:rsidRPr="00975531">
        <w:rPr>
          <w:rFonts w:ascii="Times New Roman" w:hAnsi="Times New Roman"/>
          <w:szCs w:val="24"/>
        </w:rPr>
        <w:t>– расчетный срок;</w:t>
      </w:r>
    </w:p>
    <w:p w:rsidR="00165FA2" w:rsidRPr="00975531" w:rsidRDefault="00165FA2" w:rsidP="0079110E">
      <w:pPr>
        <w:spacing w:line="240" w:lineRule="auto"/>
        <w:ind w:firstLine="567"/>
        <w:rPr>
          <w:rFonts w:ascii="Times New Roman" w:hAnsi="Times New Roman"/>
        </w:rPr>
      </w:pPr>
      <w:r w:rsidRPr="00975531">
        <w:rPr>
          <w:rFonts w:ascii="Times New Roman" w:hAnsi="Times New Roman"/>
          <w:szCs w:val="24"/>
        </w:rPr>
        <w:t xml:space="preserve">- создание защитного озеленения вокруг </w:t>
      </w:r>
      <w:r w:rsidR="00744C7F" w:rsidRPr="00975531">
        <w:rPr>
          <w:rFonts w:ascii="Times New Roman" w:hAnsi="Times New Roman"/>
          <w:szCs w:val="24"/>
        </w:rPr>
        <w:t>промышленных территорий и объектов специального пользо</w:t>
      </w:r>
      <w:r w:rsidR="00D00D83" w:rsidRPr="00975531">
        <w:rPr>
          <w:rFonts w:ascii="Times New Roman" w:hAnsi="Times New Roman"/>
          <w:szCs w:val="24"/>
        </w:rPr>
        <w:t>в</w:t>
      </w:r>
      <w:r w:rsidR="00744C7F" w:rsidRPr="00975531">
        <w:rPr>
          <w:rFonts w:ascii="Times New Roman" w:hAnsi="Times New Roman"/>
          <w:szCs w:val="24"/>
        </w:rPr>
        <w:t>ания</w:t>
      </w:r>
      <w:r w:rsidRPr="00975531">
        <w:rPr>
          <w:rFonts w:ascii="Times New Roman" w:hAnsi="Times New Roman"/>
          <w:szCs w:val="24"/>
        </w:rPr>
        <w:t xml:space="preserve"> – расчетный срок.</w:t>
      </w:r>
    </w:p>
    <w:p w:rsidR="00581A2E" w:rsidRPr="00975531" w:rsidRDefault="00581A2E" w:rsidP="0079110E">
      <w:pPr>
        <w:spacing w:line="240" w:lineRule="auto"/>
        <w:ind w:firstLine="567"/>
        <w:rPr>
          <w:rFonts w:ascii="Times New Roman" w:hAnsi="Times New Roman"/>
        </w:rPr>
      </w:pPr>
    </w:p>
    <w:p w:rsidR="00581A2E" w:rsidRPr="00975531" w:rsidRDefault="00581A2E" w:rsidP="00765132">
      <w:pPr>
        <w:spacing w:line="240" w:lineRule="auto"/>
        <w:ind w:firstLine="0"/>
        <w:jc w:val="center"/>
        <w:rPr>
          <w:rFonts w:ascii="Times New Roman" w:hAnsi="Times New Roman"/>
        </w:rPr>
      </w:pPr>
      <w:r w:rsidRPr="00975531">
        <w:rPr>
          <w:rFonts w:ascii="Times New Roman" w:hAnsi="Times New Roman"/>
          <w:b/>
          <w:sz w:val="26"/>
          <w:szCs w:val="26"/>
        </w:rPr>
        <w:t>3.</w:t>
      </w:r>
      <w:r w:rsidR="00023BFA" w:rsidRPr="00975531">
        <w:rPr>
          <w:rFonts w:ascii="Times New Roman" w:hAnsi="Times New Roman"/>
          <w:b/>
          <w:sz w:val="26"/>
          <w:szCs w:val="26"/>
        </w:rPr>
        <w:t>10</w:t>
      </w:r>
      <w:r w:rsidRPr="00975531">
        <w:rPr>
          <w:rFonts w:ascii="Times New Roman" w:hAnsi="Times New Roman"/>
          <w:b/>
          <w:sz w:val="26"/>
          <w:szCs w:val="26"/>
        </w:rPr>
        <w:t>. Мероприятия по предотвращению ЧС</w:t>
      </w:r>
    </w:p>
    <w:p w:rsidR="00581A2E" w:rsidRPr="00975531" w:rsidRDefault="00581A2E" w:rsidP="0079110E">
      <w:pPr>
        <w:spacing w:line="240" w:lineRule="auto"/>
        <w:ind w:firstLine="567"/>
        <w:rPr>
          <w:rFonts w:ascii="Times New Roman" w:hAnsi="Times New Roman"/>
        </w:rPr>
      </w:pP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мониторинг и прогнозирование чрезвычайных ситуаций;</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рациональное размещение производительных сил по территории с учетом природной и техногенной безопасности;</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w:t>
      </w:r>
      <w:r w:rsidR="00F3128D" w:rsidRPr="00975531">
        <w:rPr>
          <w:rFonts w:ascii="Times New Roman" w:hAnsi="Times New Roman"/>
        </w:rPr>
        <w:t>снижение</w:t>
      </w:r>
      <w:r w:rsidRPr="00975531">
        <w:rPr>
          <w:rFonts w:ascii="Times New Roman" w:hAnsi="Times New Roman"/>
        </w:rPr>
        <w:t xml:space="preserve">, в возможных пределах, </w:t>
      </w:r>
      <w:r w:rsidR="00F3128D" w:rsidRPr="00975531">
        <w:rPr>
          <w:rFonts w:ascii="Times New Roman" w:hAnsi="Times New Roman"/>
        </w:rPr>
        <w:t xml:space="preserve">вероятности возникновения </w:t>
      </w:r>
      <w:r w:rsidRPr="00975531">
        <w:rPr>
          <w:rFonts w:ascii="Times New Roman" w:hAnsi="Times New Roman"/>
        </w:rPr>
        <w:t>некоторых неблагоприятных явлений и процессов путем систематического снижения их накапливающегося разрушительного потенциала;</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lastRenderedPageBreak/>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подготовка объектов экономики и систем жизнеобеспечения населения к работе в условиях чрезвычайных ситуаций;</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государственный надзор и контроль по вопросам природной и техногенной безопасности;</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информирование населения о потенциальных природных и техногенных угрозах на территории проживания;</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подготовка населения в области защиты от чрезвычайных ситуаций.</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 xml:space="preserve">В основе </w:t>
      </w:r>
      <w:r w:rsidRPr="00975531">
        <w:rPr>
          <w:rFonts w:ascii="Times New Roman" w:hAnsi="Times New Roman"/>
          <w:u w:val="single"/>
        </w:rPr>
        <w:t>мер по предупреждению чрезвычайных ситуаций</w:t>
      </w:r>
      <w:r w:rsidRPr="00975531">
        <w:rPr>
          <w:rFonts w:ascii="Times New Roman" w:hAnsi="Times New Roman"/>
        </w:rPr>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975531" w:rsidRDefault="00591FF1" w:rsidP="0079110E">
      <w:pPr>
        <w:spacing w:line="240" w:lineRule="auto"/>
        <w:ind w:firstLine="567"/>
        <w:rPr>
          <w:rFonts w:ascii="Times New Roman" w:hAnsi="Times New Roman"/>
        </w:rPr>
      </w:pPr>
      <w:r w:rsidRPr="00975531">
        <w:rPr>
          <w:rFonts w:ascii="Times New Roman" w:hAnsi="Times New Roman"/>
        </w:rPr>
        <w:t xml:space="preserve">Чрезвычайные ситуации природного характера в меньшей степени подвержены контролю со стороны человека. </w:t>
      </w:r>
      <w:r w:rsidR="00CA1233" w:rsidRPr="00975531">
        <w:rPr>
          <w:rFonts w:ascii="Times New Roman" w:hAnsi="Times New Roman"/>
        </w:rPr>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 совершенствование технологических процессов;</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 повышение надежности технологического оборудования и эксплуатационной надежности систем;</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 своевременное обновление основных фондов;</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 использование квалифицированного персонала;</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975531" w:rsidRDefault="00CA1233" w:rsidP="0079110E">
      <w:pPr>
        <w:spacing w:line="240" w:lineRule="auto"/>
        <w:ind w:firstLine="567"/>
        <w:rPr>
          <w:rFonts w:ascii="Times New Roman" w:hAnsi="Times New Roman"/>
        </w:rPr>
      </w:pPr>
      <w:r w:rsidRPr="00975531">
        <w:rPr>
          <w:rFonts w:ascii="Times New Roman" w:hAnsi="Times New Roman"/>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581A2E" w:rsidRPr="00975531" w:rsidRDefault="00581A2E" w:rsidP="0079110E">
      <w:pPr>
        <w:spacing w:line="240" w:lineRule="auto"/>
        <w:ind w:firstLine="567"/>
        <w:rPr>
          <w:rFonts w:ascii="Times New Roman" w:hAnsi="Times New Roman"/>
          <w:b/>
        </w:rPr>
      </w:pPr>
    </w:p>
    <w:p w:rsidR="00BB4E29" w:rsidRPr="00975531" w:rsidRDefault="00BB4E29" w:rsidP="0079110E">
      <w:pPr>
        <w:spacing w:line="240" w:lineRule="auto"/>
        <w:ind w:firstLine="567"/>
        <w:rPr>
          <w:rFonts w:ascii="Times New Roman" w:hAnsi="Times New Roman"/>
          <w:b/>
        </w:rPr>
      </w:pPr>
      <w:r w:rsidRPr="00975531">
        <w:rPr>
          <w:rFonts w:ascii="Times New Roman" w:hAnsi="Times New Roman"/>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975531">
        <w:rPr>
          <w:rFonts w:ascii="Times New Roman" w:hAnsi="Times New Roman"/>
          <w:b/>
        </w:rPr>
        <w:t>взрыво</w:t>
      </w:r>
      <w:proofErr w:type="spellEnd"/>
      <w:r w:rsidRPr="00975531">
        <w:rPr>
          <w:rFonts w:ascii="Times New Roman" w:hAnsi="Times New Roman"/>
          <w:b/>
        </w:rPr>
        <w:t>- и пожароопасных объектов:</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проведение профилактических работ по проверке состояния технологического оборудования; </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проведение тренировок персонала </w:t>
      </w:r>
      <w:r w:rsidR="00591FF1" w:rsidRPr="00975531">
        <w:rPr>
          <w:rFonts w:ascii="Times New Roman" w:hAnsi="Times New Roman"/>
        </w:rPr>
        <w:t xml:space="preserve">пожарной службы </w:t>
      </w:r>
      <w:r w:rsidRPr="00975531">
        <w:rPr>
          <w:rFonts w:ascii="Times New Roman" w:hAnsi="Times New Roman"/>
        </w:rPr>
        <w:t xml:space="preserve">по предупреждению аварий и травматизма; </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выполнение условий промышленной безопасности объектов в соответствии с предписаниями органов Ростехнадзора; </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обеспечение пожарной безопасности объект</w:t>
      </w:r>
      <w:r w:rsidR="00591FF1" w:rsidRPr="00975531">
        <w:rPr>
          <w:rFonts w:ascii="Times New Roman" w:hAnsi="Times New Roman"/>
        </w:rPr>
        <w:t>ов потенциальной угрозы взрыва и пожара</w:t>
      </w:r>
      <w:r w:rsidRPr="00975531">
        <w:rPr>
          <w:rFonts w:ascii="Times New Roman" w:hAnsi="Times New Roman"/>
        </w:rPr>
        <w:t xml:space="preserve">; </w:t>
      </w:r>
    </w:p>
    <w:p w:rsidR="00FA1DB0" w:rsidRPr="00975531" w:rsidRDefault="00591FF1" w:rsidP="0079110E">
      <w:pPr>
        <w:spacing w:line="240" w:lineRule="auto"/>
        <w:ind w:firstLine="567"/>
        <w:rPr>
          <w:rFonts w:ascii="Times New Roman" w:hAnsi="Times New Roman"/>
        </w:rPr>
      </w:pPr>
      <w:r w:rsidRPr="00975531">
        <w:rPr>
          <w:rFonts w:ascii="Times New Roman" w:hAnsi="Times New Roman"/>
        </w:rPr>
        <w:t>- разработка паспортов</w:t>
      </w:r>
      <w:r w:rsidR="00FA1DB0" w:rsidRPr="00975531">
        <w:rPr>
          <w:rFonts w:ascii="Times New Roman" w:hAnsi="Times New Roman"/>
        </w:rPr>
        <w:t xml:space="preserve"> пожарной безопасности отдельных объектов;</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w:t>
      </w:r>
      <w:r w:rsidR="00591FF1" w:rsidRPr="00975531">
        <w:rPr>
          <w:rFonts w:ascii="Times New Roman" w:hAnsi="Times New Roman"/>
        </w:rPr>
        <w:t xml:space="preserve">своевременное </w:t>
      </w:r>
      <w:r w:rsidRPr="00975531">
        <w:rPr>
          <w:rFonts w:ascii="Times New Roman" w:hAnsi="Times New Roman"/>
        </w:rPr>
        <w:t xml:space="preserve">проведение обследований (дефектоскопия) </w:t>
      </w:r>
      <w:proofErr w:type="spellStart"/>
      <w:r w:rsidR="00FA1DB0" w:rsidRPr="00975531">
        <w:rPr>
          <w:rFonts w:ascii="Times New Roman" w:hAnsi="Times New Roman"/>
        </w:rPr>
        <w:t>газотрубопроводов</w:t>
      </w:r>
      <w:proofErr w:type="spellEnd"/>
      <w:r w:rsidRPr="00975531">
        <w:rPr>
          <w:rFonts w:ascii="Times New Roman" w:hAnsi="Times New Roman"/>
        </w:rPr>
        <w:t xml:space="preserve">. </w:t>
      </w:r>
    </w:p>
    <w:p w:rsidR="00BF0EB7" w:rsidRPr="00975531" w:rsidRDefault="00BF0EB7" w:rsidP="0079110E">
      <w:pPr>
        <w:spacing w:line="240" w:lineRule="auto"/>
        <w:ind w:firstLine="567"/>
        <w:rPr>
          <w:rFonts w:ascii="Times New Roman" w:hAnsi="Times New Roman"/>
          <w:b/>
        </w:rPr>
      </w:pPr>
    </w:p>
    <w:p w:rsidR="00BB4E29" w:rsidRPr="00975531" w:rsidRDefault="00BB4E29" w:rsidP="0079110E">
      <w:pPr>
        <w:spacing w:line="240" w:lineRule="auto"/>
        <w:ind w:firstLine="567"/>
        <w:rPr>
          <w:rFonts w:ascii="Times New Roman" w:hAnsi="Times New Roman"/>
          <w:b/>
        </w:rPr>
      </w:pPr>
      <w:r w:rsidRPr="00975531">
        <w:rPr>
          <w:rFonts w:ascii="Times New Roman" w:hAnsi="Times New Roman"/>
          <w:b/>
        </w:rPr>
        <w:lastRenderedPageBreak/>
        <w:t>Перечень мероприятий по защите людей и имущества от воздействия опасных факторов пожара:</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применение объемно-планировочных решений и средств, обеспечивающих ограничение распространения пожара за пределы очага;</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устройство эвакуационных путей, удовлетворяющих требованиям безопасной эвакуации людей при пожаре;</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устройство </w:t>
      </w:r>
      <w:r w:rsidR="005E7550" w:rsidRPr="00975531">
        <w:rPr>
          <w:rFonts w:ascii="Times New Roman" w:hAnsi="Times New Roman"/>
        </w:rPr>
        <w:t xml:space="preserve">локальных </w:t>
      </w:r>
      <w:r w:rsidRPr="00975531">
        <w:rPr>
          <w:rFonts w:ascii="Times New Roman" w:hAnsi="Times New Roman"/>
        </w:rPr>
        <w:t>систем обнаружения пожара (установок и систем пожарной сигнализации), оповещения и управления эвакуацией людей при пожаре;</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устройство на технологическом оборудовании </w:t>
      </w:r>
      <w:r w:rsidR="005E7550" w:rsidRPr="00975531">
        <w:rPr>
          <w:rFonts w:ascii="Times New Roman" w:hAnsi="Times New Roman"/>
        </w:rPr>
        <w:t xml:space="preserve">промышленно-коммунальных объектов </w:t>
      </w:r>
      <w:r w:rsidRPr="00975531">
        <w:rPr>
          <w:rFonts w:ascii="Times New Roman" w:hAnsi="Times New Roman"/>
        </w:rPr>
        <w:t>систем противовзрывной защиты;</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xml:space="preserve">- применение первичных средств </w:t>
      </w:r>
      <w:r w:rsidR="005E7550" w:rsidRPr="00975531">
        <w:rPr>
          <w:rFonts w:ascii="Times New Roman" w:hAnsi="Times New Roman"/>
        </w:rPr>
        <w:t xml:space="preserve">и </w:t>
      </w:r>
      <w:r w:rsidRPr="00975531">
        <w:rPr>
          <w:rFonts w:ascii="Times New Roman" w:hAnsi="Times New Roman"/>
        </w:rPr>
        <w:t>автоматических установок пожаротушения;</w:t>
      </w:r>
    </w:p>
    <w:p w:rsidR="00BB4E29" w:rsidRPr="00975531" w:rsidRDefault="00BB4E29" w:rsidP="0079110E">
      <w:pPr>
        <w:spacing w:line="240" w:lineRule="auto"/>
        <w:ind w:firstLine="567"/>
        <w:rPr>
          <w:rFonts w:ascii="Times New Roman" w:hAnsi="Times New Roman"/>
        </w:rPr>
      </w:pPr>
      <w:r w:rsidRPr="00975531">
        <w:rPr>
          <w:rFonts w:ascii="Times New Roman" w:hAnsi="Times New Roman"/>
        </w:rPr>
        <w:t>- организация деятельности подразделений пожарной охраны.</w:t>
      </w:r>
    </w:p>
    <w:p w:rsidR="00FA1DB0" w:rsidRPr="00975531" w:rsidRDefault="00FA1DB0" w:rsidP="0079110E">
      <w:pPr>
        <w:spacing w:line="240" w:lineRule="auto"/>
        <w:ind w:firstLine="567"/>
        <w:rPr>
          <w:rFonts w:ascii="Times New Roman" w:hAnsi="Times New Roman"/>
          <w:b/>
        </w:rPr>
      </w:pPr>
      <w:r w:rsidRPr="00975531">
        <w:rPr>
          <w:rFonts w:ascii="Times New Roman" w:hAnsi="Times New Roman"/>
          <w:b/>
        </w:rPr>
        <w:t>Мероприятия по обеспечению пожарной безопасности в зоне отвода автомобильных дорог:</w:t>
      </w:r>
    </w:p>
    <w:p w:rsidR="00FA1DB0" w:rsidRPr="00975531" w:rsidRDefault="00FA1DB0" w:rsidP="0079110E">
      <w:pPr>
        <w:spacing w:line="240" w:lineRule="auto"/>
        <w:ind w:firstLine="567"/>
        <w:rPr>
          <w:rFonts w:ascii="Times New Roman" w:hAnsi="Times New Roman"/>
        </w:rPr>
      </w:pPr>
      <w:r w:rsidRPr="00975531">
        <w:rPr>
          <w:rFonts w:ascii="Times New Roman" w:hAnsi="Times New Roman"/>
        </w:rPr>
        <w:t>В соответствии с 68 ст. Федерального закона Российской</w:t>
      </w:r>
      <w:r w:rsidR="00EB6C4A" w:rsidRPr="00975531">
        <w:rPr>
          <w:rFonts w:ascii="Times New Roman" w:hAnsi="Times New Roman"/>
        </w:rPr>
        <w:t xml:space="preserve"> Федерации от 22 июля 2008 г. №</w:t>
      </w:r>
      <w:r w:rsidRPr="00975531">
        <w:rPr>
          <w:rFonts w:ascii="Times New Roman" w:hAnsi="Times New Roman"/>
        </w:rPr>
        <w:t xml:space="preserve">123-ФЗ </w:t>
      </w:r>
      <w:r w:rsidR="002E3865" w:rsidRPr="00975531">
        <w:rPr>
          <w:rFonts w:ascii="Times New Roman" w:hAnsi="Times New Roman"/>
        </w:rPr>
        <w:t>«</w:t>
      </w:r>
      <w:r w:rsidRPr="00975531">
        <w:rPr>
          <w:rFonts w:ascii="Times New Roman" w:hAnsi="Times New Roman"/>
        </w:rPr>
        <w:t>Технический регламент о требованиях пожарной безопасности</w:t>
      </w:r>
      <w:r w:rsidR="002E3865" w:rsidRPr="00975531">
        <w:rPr>
          <w:rFonts w:ascii="Times New Roman" w:hAnsi="Times New Roman"/>
        </w:rPr>
        <w:t xml:space="preserve">» </w:t>
      </w:r>
      <w:r w:rsidRPr="00975531">
        <w:rPr>
          <w:rFonts w:ascii="Times New Roman" w:hAnsi="Times New Roman"/>
        </w:rPr>
        <w:t>необходимо обеспечить противопожарное водоснабжение поселения.</w:t>
      </w:r>
    </w:p>
    <w:p w:rsidR="00FA1DB0" w:rsidRPr="00975531" w:rsidRDefault="00FA1DB0" w:rsidP="0079110E">
      <w:pPr>
        <w:spacing w:line="240" w:lineRule="auto"/>
        <w:ind w:firstLine="567"/>
        <w:rPr>
          <w:rFonts w:ascii="Times New Roman" w:hAnsi="Times New Roman"/>
        </w:rPr>
      </w:pPr>
      <w:r w:rsidRPr="00975531">
        <w:rPr>
          <w:rFonts w:ascii="Times New Roman" w:hAnsi="Times New Roman"/>
        </w:rPr>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975531" w:rsidRDefault="00FA1DB0" w:rsidP="0079110E">
      <w:pPr>
        <w:spacing w:line="240" w:lineRule="auto"/>
        <w:ind w:firstLine="567"/>
        <w:rPr>
          <w:rFonts w:ascii="Times New Roman" w:hAnsi="Times New Roman"/>
        </w:rPr>
      </w:pPr>
      <w:r w:rsidRPr="00975531">
        <w:rPr>
          <w:rFonts w:ascii="Times New Roman" w:hAnsi="Times New Roman"/>
        </w:rPr>
        <w:t>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Pr="00975531" w:rsidRDefault="00FA1DB0" w:rsidP="0079110E">
      <w:pPr>
        <w:spacing w:line="240" w:lineRule="auto"/>
        <w:ind w:firstLine="567"/>
        <w:rPr>
          <w:rFonts w:ascii="Times New Roman" w:hAnsi="Times New Roman"/>
        </w:rPr>
      </w:pPr>
      <w:r w:rsidRPr="00975531">
        <w:rPr>
          <w:rFonts w:ascii="Times New Roman" w:hAnsi="Times New Roman"/>
        </w:rPr>
        <w:t xml:space="preserve">В целях противопожарной защиты от пожаров в зоне отвода автомобильных дорог в </w:t>
      </w:r>
      <w:r w:rsidR="004D1A60" w:rsidRPr="00975531">
        <w:rPr>
          <w:rFonts w:ascii="Times New Roman" w:hAnsi="Times New Roman"/>
        </w:rPr>
        <w:t>планируемом сельском поселении</w:t>
      </w:r>
      <w:r w:rsidR="00FB3A32" w:rsidRPr="00975531">
        <w:rPr>
          <w:rFonts w:ascii="Times New Roman" w:hAnsi="Times New Roman"/>
        </w:rPr>
        <w:t xml:space="preserve"> </w:t>
      </w:r>
      <w:r w:rsidRPr="00975531">
        <w:rPr>
          <w:rFonts w:ascii="Times New Roman" w:hAnsi="Times New Roman"/>
        </w:rPr>
        <w:t>следует принять следующие меры:</w:t>
      </w:r>
    </w:p>
    <w:p w:rsidR="00FA1DB0" w:rsidRPr="00975531" w:rsidRDefault="00FA1DB0" w:rsidP="0079110E">
      <w:pPr>
        <w:spacing w:line="240" w:lineRule="auto"/>
        <w:ind w:firstLine="567"/>
        <w:rPr>
          <w:rFonts w:ascii="Times New Roman" w:hAnsi="Times New Roman"/>
        </w:rPr>
      </w:pPr>
      <w:r w:rsidRPr="00975531">
        <w:rPr>
          <w:rFonts w:ascii="Times New Roman" w:hAnsi="Times New Roman"/>
        </w:rPr>
        <w:t xml:space="preserve">- организовать </w:t>
      </w:r>
      <w:proofErr w:type="spellStart"/>
      <w:r w:rsidRPr="00975531">
        <w:rPr>
          <w:rFonts w:ascii="Times New Roman" w:hAnsi="Times New Roman"/>
        </w:rPr>
        <w:t>обкосы</w:t>
      </w:r>
      <w:proofErr w:type="spellEnd"/>
      <w:r w:rsidRPr="00975531">
        <w:rPr>
          <w:rFonts w:ascii="Times New Roman" w:hAnsi="Times New Roman"/>
        </w:rPr>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975531" w:rsidRDefault="00FA1DB0" w:rsidP="0079110E">
      <w:pPr>
        <w:spacing w:line="240" w:lineRule="auto"/>
        <w:ind w:firstLine="567"/>
        <w:rPr>
          <w:rFonts w:ascii="Times New Roman" w:hAnsi="Times New Roman"/>
        </w:rPr>
      </w:pPr>
      <w:r w:rsidRPr="00975531">
        <w:rPr>
          <w:rFonts w:ascii="Times New Roman" w:hAnsi="Times New Roman"/>
        </w:rPr>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023BFA" w:rsidRPr="00975531" w:rsidRDefault="00023BFA" w:rsidP="0079110E">
      <w:pPr>
        <w:spacing w:line="240" w:lineRule="auto"/>
        <w:ind w:firstLine="567"/>
        <w:rPr>
          <w:rFonts w:ascii="Times New Roman" w:hAnsi="Times New Roman"/>
          <w:b/>
        </w:rPr>
      </w:pPr>
    </w:p>
    <w:p w:rsidR="00BB4E29" w:rsidRPr="00975531" w:rsidRDefault="00BB4E29" w:rsidP="0079110E">
      <w:pPr>
        <w:spacing w:line="240" w:lineRule="auto"/>
        <w:ind w:firstLine="567"/>
        <w:rPr>
          <w:rFonts w:ascii="Times New Roman" w:hAnsi="Times New Roman"/>
          <w:b/>
        </w:rPr>
      </w:pPr>
      <w:r w:rsidRPr="00975531">
        <w:rPr>
          <w:rFonts w:ascii="Times New Roman" w:hAnsi="Times New Roman"/>
          <w:b/>
        </w:rPr>
        <w:t>Разработка муниципальной программы инженерной защиты территории от природных чрезвычайных ситуаций (первая очередь).</w:t>
      </w:r>
    </w:p>
    <w:p w:rsidR="00BB4E29" w:rsidRPr="00975531" w:rsidRDefault="00BB4E29" w:rsidP="0079110E">
      <w:pPr>
        <w:pStyle w:val="aa"/>
        <w:numPr>
          <w:ilvl w:val="0"/>
          <w:numId w:val="2"/>
        </w:numPr>
        <w:spacing w:line="240" w:lineRule="auto"/>
        <w:ind w:left="0" w:firstLine="567"/>
        <w:rPr>
          <w:rFonts w:ascii="Times New Roman" w:hAnsi="Times New Roman"/>
        </w:rPr>
      </w:pPr>
      <w:r w:rsidRPr="00975531">
        <w:rPr>
          <w:rFonts w:ascii="Times New Roman" w:hAnsi="Times New Roman"/>
        </w:rPr>
        <w:t>Защита берегов рек от разрушения</w:t>
      </w:r>
      <w:r w:rsidR="00EB6C4A" w:rsidRPr="00975531">
        <w:rPr>
          <w:rFonts w:ascii="Times New Roman" w:hAnsi="Times New Roman"/>
        </w:rPr>
        <w:t xml:space="preserve"> путем применения методов агролесомелиорации</w:t>
      </w:r>
      <w:r w:rsidRPr="00975531">
        <w:rPr>
          <w:rFonts w:ascii="Times New Roman" w:hAnsi="Times New Roman"/>
        </w:rPr>
        <w:t>.</w:t>
      </w:r>
    </w:p>
    <w:p w:rsidR="00BB4E29" w:rsidRPr="00975531" w:rsidRDefault="00BB4E29" w:rsidP="0079110E">
      <w:pPr>
        <w:pStyle w:val="aa"/>
        <w:numPr>
          <w:ilvl w:val="0"/>
          <w:numId w:val="2"/>
        </w:numPr>
        <w:spacing w:line="240" w:lineRule="auto"/>
        <w:ind w:left="0" w:firstLine="567"/>
        <w:rPr>
          <w:rFonts w:ascii="Times New Roman" w:hAnsi="Times New Roman"/>
        </w:rPr>
      </w:pPr>
      <w:r w:rsidRPr="00975531">
        <w:rPr>
          <w:rFonts w:ascii="Times New Roman" w:hAnsi="Times New Roman"/>
        </w:rPr>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975531" w:rsidRDefault="00BB4E29" w:rsidP="0079110E">
      <w:pPr>
        <w:pStyle w:val="aa"/>
        <w:numPr>
          <w:ilvl w:val="0"/>
          <w:numId w:val="2"/>
        </w:numPr>
        <w:spacing w:line="240" w:lineRule="auto"/>
        <w:ind w:left="0" w:firstLine="567"/>
        <w:rPr>
          <w:rFonts w:ascii="Times New Roman" w:hAnsi="Times New Roman"/>
        </w:rPr>
      </w:pPr>
      <w:r w:rsidRPr="00975531">
        <w:rPr>
          <w:rFonts w:ascii="Times New Roman" w:hAnsi="Times New Roman"/>
        </w:rPr>
        <w:t>Организация централизованной системы оповеще</w:t>
      </w:r>
      <w:r w:rsidR="00BF0EB7" w:rsidRPr="00975531">
        <w:rPr>
          <w:rFonts w:ascii="Times New Roman" w:hAnsi="Times New Roman"/>
        </w:rPr>
        <w:t>ния населения для нужд ГО и ЧС.</w:t>
      </w:r>
    </w:p>
    <w:p w:rsidR="00912EF5" w:rsidRPr="00975531" w:rsidRDefault="00BB4E29" w:rsidP="0079110E">
      <w:pPr>
        <w:pStyle w:val="aa"/>
        <w:numPr>
          <w:ilvl w:val="0"/>
          <w:numId w:val="2"/>
        </w:numPr>
        <w:spacing w:line="240" w:lineRule="auto"/>
        <w:ind w:left="0" w:firstLine="567"/>
        <w:rPr>
          <w:rFonts w:ascii="Times New Roman" w:hAnsi="Times New Roman"/>
        </w:rPr>
      </w:pPr>
      <w:r w:rsidRPr="00975531">
        <w:rPr>
          <w:rFonts w:ascii="Times New Roman" w:hAnsi="Times New Roman"/>
        </w:rPr>
        <w:t>Разработка паспорта безопаснос</w:t>
      </w:r>
      <w:r w:rsidR="00BE38E9" w:rsidRPr="00975531">
        <w:rPr>
          <w:rFonts w:ascii="Times New Roman" w:hAnsi="Times New Roman"/>
        </w:rPr>
        <w:t>ти муниципального образования.</w:t>
      </w:r>
    </w:p>
    <w:p w:rsidR="00C64679" w:rsidRPr="00975531" w:rsidRDefault="00C64679" w:rsidP="00AF2E1F">
      <w:pPr>
        <w:spacing w:line="240" w:lineRule="auto"/>
        <w:ind w:firstLine="0"/>
        <w:jc w:val="center"/>
        <w:rPr>
          <w:rFonts w:ascii="Times New Roman" w:hAnsi="Times New Roman"/>
        </w:rPr>
      </w:pPr>
      <w:r w:rsidRPr="00975531">
        <w:rPr>
          <w:rFonts w:ascii="Times New Roman" w:hAnsi="Times New Roman"/>
          <w:b/>
          <w:sz w:val="26"/>
          <w:szCs w:val="26"/>
        </w:rPr>
        <w:lastRenderedPageBreak/>
        <w:t>РАЗДЕЛ 4. ПРЕДЛОЖЕНИЯ ПО РЕАЛИЗАЦИИ ГЕНЕРАЛЬНОГО ПЛАНА</w:t>
      </w:r>
    </w:p>
    <w:p w:rsidR="00C64679" w:rsidRPr="00975531" w:rsidRDefault="00C64679" w:rsidP="00AF2E1F">
      <w:pPr>
        <w:spacing w:line="240" w:lineRule="auto"/>
        <w:ind w:firstLine="567"/>
        <w:rPr>
          <w:rFonts w:ascii="Times New Roman" w:hAnsi="Times New Roman"/>
        </w:rPr>
      </w:pP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w:t>
      </w:r>
      <w:r w:rsidR="0017678D" w:rsidRPr="00975531">
        <w:rPr>
          <w:rFonts w:ascii="Times New Roman" w:hAnsi="Times New Roman"/>
        </w:rPr>
        <w:t xml:space="preserve">ятий по охране, восстановлению природной среды </w:t>
      </w:r>
      <w:r w:rsidRPr="00975531">
        <w:rPr>
          <w:rFonts w:ascii="Times New Roman" w:hAnsi="Times New Roman"/>
        </w:rPr>
        <w:t>и культурно-исторического наследия.</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Важнейшим условием реализации предложен</w:t>
      </w:r>
      <w:r w:rsidR="0017678D" w:rsidRPr="00975531">
        <w:rPr>
          <w:rFonts w:ascii="Times New Roman" w:hAnsi="Times New Roman"/>
        </w:rPr>
        <w:t>ий проекта является дальнейшее</w:t>
      </w:r>
      <w:r w:rsidRPr="00975531">
        <w:rPr>
          <w:rFonts w:ascii="Times New Roman" w:hAnsi="Times New Roman"/>
        </w:rPr>
        <w:t xml:space="preserve">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 xml:space="preserve">Выполнение всех видов проектирования и строительства на территории поселения </w:t>
      </w:r>
      <w:r w:rsidR="0017678D" w:rsidRPr="00975531">
        <w:rPr>
          <w:rFonts w:ascii="Times New Roman" w:hAnsi="Times New Roman"/>
        </w:rPr>
        <w:t>должно осуществляться в строгом</w:t>
      </w:r>
      <w:r w:rsidRPr="00975531">
        <w:rPr>
          <w:rFonts w:ascii="Times New Roman" w:hAnsi="Times New Roman"/>
        </w:rPr>
        <w:t xml:space="preserve"> соответствии с проектом генерального плана с учетом согласования с администрацией</w:t>
      </w:r>
      <w:r w:rsidR="006E6E50" w:rsidRPr="00975531">
        <w:rPr>
          <w:rFonts w:ascii="Times New Roman" w:hAnsi="Times New Roman"/>
        </w:rPr>
        <w:t xml:space="preserve"> и консультированием авторского коллектива</w:t>
      </w:r>
      <w:r w:rsidRPr="00975531">
        <w:rPr>
          <w:rFonts w:ascii="Times New Roman" w:hAnsi="Times New Roman"/>
        </w:rPr>
        <w:t>.</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Необходимо дальнейшее совершенствование местной нормативно-правовой базы регулирования градостроительной деятельности</w:t>
      </w:r>
      <w:r w:rsidR="006E6E50" w:rsidRPr="00975531">
        <w:rPr>
          <w:rFonts w:ascii="Times New Roman" w:hAnsi="Times New Roman"/>
        </w:rPr>
        <w:t>, в частности законодательное регулирование земельных и имущественных отношений</w:t>
      </w:r>
      <w:r w:rsidRPr="00975531">
        <w:rPr>
          <w:rFonts w:ascii="Times New Roman" w:hAnsi="Times New Roman"/>
        </w:rPr>
        <w:t>.</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 xml:space="preserve">При разработке </w:t>
      </w:r>
      <w:r w:rsidR="00AF2E1F" w:rsidRPr="00975531">
        <w:rPr>
          <w:rFonts w:ascii="Times New Roman" w:hAnsi="Times New Roman"/>
        </w:rPr>
        <w:t>Г</w:t>
      </w:r>
      <w:r w:rsidRPr="00975531">
        <w:rPr>
          <w:rFonts w:ascii="Times New Roman" w:hAnsi="Times New Roman"/>
        </w:rPr>
        <w:t xml:space="preserve">енерального плана в части принятия решений по организации селитебных, промышленно-производственных, </w:t>
      </w:r>
      <w:r w:rsidR="00822150" w:rsidRPr="00975531">
        <w:rPr>
          <w:rFonts w:ascii="Times New Roman" w:hAnsi="Times New Roman"/>
        </w:rPr>
        <w:t xml:space="preserve">общественных центров, </w:t>
      </w:r>
      <w:r w:rsidRPr="00975531">
        <w:rPr>
          <w:rFonts w:ascii="Times New Roman" w:hAnsi="Times New Roman"/>
        </w:rPr>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C56F3E" w:rsidRPr="00975531">
        <w:rPr>
          <w:rFonts w:ascii="Times New Roman" w:hAnsi="Times New Roman"/>
        </w:rPr>
        <w:t>Республики Северная Осетия-Алания</w:t>
      </w:r>
      <w:r w:rsidR="00955E54" w:rsidRPr="00975531">
        <w:rPr>
          <w:rFonts w:ascii="Times New Roman" w:hAnsi="Times New Roman"/>
        </w:rPr>
        <w:t xml:space="preserve">, </w:t>
      </w:r>
      <w:r w:rsidR="0076450D" w:rsidRPr="00975531">
        <w:rPr>
          <w:rFonts w:ascii="Times New Roman" w:hAnsi="Times New Roman"/>
        </w:rPr>
        <w:t>Пригородного</w:t>
      </w:r>
      <w:r w:rsidR="00C56F3E" w:rsidRPr="00975531">
        <w:rPr>
          <w:rFonts w:ascii="Times New Roman" w:hAnsi="Times New Roman"/>
        </w:rPr>
        <w:t xml:space="preserve"> района</w:t>
      </w:r>
      <w:r w:rsidR="00433565" w:rsidRPr="00975531">
        <w:rPr>
          <w:rFonts w:ascii="Times New Roman" w:hAnsi="Times New Roman"/>
        </w:rPr>
        <w:t xml:space="preserve"> </w:t>
      </w:r>
      <w:r w:rsidRPr="00975531">
        <w:rPr>
          <w:rFonts w:ascii="Times New Roman" w:hAnsi="Times New Roman"/>
        </w:rPr>
        <w:t xml:space="preserve">и </w:t>
      </w:r>
      <w:r w:rsidR="0045598F">
        <w:rPr>
          <w:rFonts w:ascii="Times New Roman" w:hAnsi="Times New Roman"/>
        </w:rPr>
        <w:t>Октябрьского</w:t>
      </w:r>
      <w:r w:rsidR="00360BBF" w:rsidRPr="00975531">
        <w:rPr>
          <w:rFonts w:ascii="Times New Roman" w:hAnsi="Times New Roman"/>
        </w:rPr>
        <w:t xml:space="preserve"> </w:t>
      </w:r>
      <w:r w:rsidR="00133B67" w:rsidRPr="00975531">
        <w:rPr>
          <w:rFonts w:ascii="Times New Roman" w:hAnsi="Times New Roman"/>
        </w:rPr>
        <w:t>сельского поселения.</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Несмотря на значительный объем широкого охвата проблем, решаемых на основе этой региональной нормативно</w:t>
      </w:r>
      <w:r w:rsidR="0017678D" w:rsidRPr="00975531">
        <w:rPr>
          <w:rFonts w:ascii="Times New Roman" w:hAnsi="Times New Roman"/>
        </w:rPr>
        <w:t>й базы, возникает необходимость</w:t>
      </w:r>
      <w:r w:rsidRPr="00975531">
        <w:rPr>
          <w:rFonts w:ascii="Times New Roman" w:hAnsi="Times New Roman"/>
        </w:rPr>
        <w:t xml:space="preserve"> в дополнительных планировочных решениях, сопряженных с выполнением нормативно-правовых требований</w:t>
      </w:r>
      <w:r w:rsidR="00133B67" w:rsidRPr="00975531">
        <w:rPr>
          <w:rFonts w:ascii="Times New Roman" w:hAnsi="Times New Roman"/>
        </w:rPr>
        <w:t>,</w:t>
      </w:r>
      <w:r w:rsidRPr="00975531">
        <w:rPr>
          <w:rFonts w:ascii="Times New Roman" w:hAnsi="Times New Roman"/>
        </w:rPr>
        <w:t xml:space="preserve"> отражающих конкретные экологические, природные и уникальные историко-культурные особенности.</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Важнейшими из первоочередных работ являются</w:t>
      </w:r>
      <w:r w:rsidR="00822150" w:rsidRPr="00975531">
        <w:rPr>
          <w:rFonts w:ascii="Times New Roman" w:hAnsi="Times New Roman"/>
        </w:rPr>
        <w:t xml:space="preserve"> разработка ряда документов</w:t>
      </w:r>
      <w:r w:rsidRPr="00975531">
        <w:rPr>
          <w:rFonts w:ascii="Times New Roman" w:hAnsi="Times New Roman"/>
        </w:rPr>
        <w:t>:</w:t>
      </w:r>
    </w:p>
    <w:p w:rsidR="00FA1DB0" w:rsidRPr="00975531" w:rsidRDefault="00FA1DB0" w:rsidP="00AF2E1F">
      <w:pPr>
        <w:spacing w:line="240" w:lineRule="auto"/>
        <w:ind w:firstLine="567"/>
        <w:rPr>
          <w:rFonts w:ascii="Times New Roman" w:hAnsi="Times New Roman"/>
          <w:u w:val="single"/>
        </w:rPr>
      </w:pPr>
      <w:r w:rsidRPr="00975531">
        <w:rPr>
          <w:rFonts w:ascii="Times New Roman" w:hAnsi="Times New Roman"/>
          <w:u w:val="single"/>
        </w:rPr>
        <w:t>В части градостроительной документации</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Правила землепользования и застройки;</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Проекты</w:t>
      </w:r>
      <w:r w:rsidR="00822150" w:rsidRPr="00975531">
        <w:rPr>
          <w:rFonts w:ascii="Times New Roman" w:hAnsi="Times New Roman"/>
        </w:rPr>
        <w:t xml:space="preserve"> застройки и</w:t>
      </w:r>
      <w:r w:rsidRPr="00975531">
        <w:rPr>
          <w:rFonts w:ascii="Times New Roman" w:hAnsi="Times New Roman"/>
        </w:rPr>
        <w:t xml:space="preserve"> планировки территорий отдельных жилых районов, микрорайонов и </w:t>
      </w:r>
      <w:r w:rsidR="00822150" w:rsidRPr="00975531">
        <w:rPr>
          <w:rFonts w:ascii="Times New Roman" w:hAnsi="Times New Roman"/>
        </w:rPr>
        <w:t>кварталов</w:t>
      </w:r>
      <w:r w:rsidRPr="00975531">
        <w:rPr>
          <w:rFonts w:ascii="Times New Roman" w:hAnsi="Times New Roman"/>
        </w:rPr>
        <w:t>;</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Проекты планировки промзон;</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Проекты планировки общественно-деловых зон;</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Проекты межевания территорий;</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Градостроительные планы земельных участков.</w:t>
      </w:r>
    </w:p>
    <w:p w:rsidR="00FA1DB0" w:rsidRPr="00975531" w:rsidRDefault="00FA1DB0" w:rsidP="00AF2E1F">
      <w:pPr>
        <w:spacing w:line="240" w:lineRule="auto"/>
        <w:ind w:firstLine="567"/>
        <w:rPr>
          <w:rFonts w:ascii="Times New Roman" w:hAnsi="Times New Roman"/>
          <w:u w:val="single"/>
        </w:rPr>
      </w:pPr>
      <w:r w:rsidRPr="00975531">
        <w:rPr>
          <w:rFonts w:ascii="Times New Roman" w:hAnsi="Times New Roman"/>
          <w:u w:val="single"/>
        </w:rPr>
        <w:t xml:space="preserve">В части улично-дорожной сети и транспортного обслуживания </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 xml:space="preserve">Комплексная схема развития </w:t>
      </w:r>
      <w:r w:rsidR="00822150" w:rsidRPr="00975531">
        <w:rPr>
          <w:rFonts w:ascii="Times New Roman" w:hAnsi="Times New Roman"/>
        </w:rPr>
        <w:t>автомобильного</w:t>
      </w:r>
      <w:r w:rsidRPr="00975531">
        <w:rPr>
          <w:rFonts w:ascii="Times New Roman" w:hAnsi="Times New Roman"/>
        </w:rPr>
        <w:t xml:space="preserve"> транспорта;</w:t>
      </w:r>
    </w:p>
    <w:p w:rsidR="00822150" w:rsidRPr="00975531" w:rsidRDefault="0082215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Проекты благоустройства улиц с улучшенным дорожным покрытием и без покрытия;</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Проекты строительства новых улиц</w:t>
      </w:r>
      <w:r w:rsidR="00822150" w:rsidRPr="00975531">
        <w:rPr>
          <w:rFonts w:ascii="Times New Roman" w:hAnsi="Times New Roman"/>
        </w:rPr>
        <w:t xml:space="preserve"> для микрорайон</w:t>
      </w:r>
      <w:r w:rsidR="007A4B6D" w:rsidRPr="00975531">
        <w:rPr>
          <w:rFonts w:ascii="Times New Roman" w:hAnsi="Times New Roman"/>
        </w:rPr>
        <w:t>ов</w:t>
      </w:r>
      <w:r w:rsidRPr="00975531">
        <w:rPr>
          <w:rFonts w:ascii="Times New Roman" w:hAnsi="Times New Roman"/>
        </w:rPr>
        <w:t>.</w:t>
      </w:r>
    </w:p>
    <w:p w:rsidR="00FA1DB0" w:rsidRPr="00975531" w:rsidRDefault="00FA1DB0" w:rsidP="00AF2E1F">
      <w:pPr>
        <w:spacing w:line="240" w:lineRule="auto"/>
        <w:ind w:firstLine="567"/>
        <w:rPr>
          <w:rFonts w:ascii="Times New Roman" w:hAnsi="Times New Roman"/>
          <w:u w:val="single"/>
        </w:rPr>
      </w:pPr>
      <w:r w:rsidRPr="00975531">
        <w:rPr>
          <w:rFonts w:ascii="Times New Roman" w:hAnsi="Times New Roman"/>
          <w:u w:val="single"/>
        </w:rPr>
        <w:t>В части инженерного обустройства и инженерной защиты территории</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 электроснабжения;</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 теплоснабжения;</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 газоснабжения;</w:t>
      </w:r>
    </w:p>
    <w:p w:rsidR="00FA1DB0" w:rsidRPr="00975531" w:rsidRDefault="0017678D"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w:t>
      </w:r>
      <w:r w:rsidR="00FA1DB0" w:rsidRPr="00975531">
        <w:rPr>
          <w:rFonts w:ascii="Times New Roman" w:hAnsi="Times New Roman"/>
        </w:rPr>
        <w:t xml:space="preserve"> водоснабжения;</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 xml:space="preserve">Проект </w:t>
      </w:r>
      <w:proofErr w:type="spellStart"/>
      <w:r w:rsidRPr="00975531">
        <w:rPr>
          <w:rFonts w:ascii="Times New Roman" w:hAnsi="Times New Roman"/>
        </w:rPr>
        <w:t>берегозащиты</w:t>
      </w:r>
      <w:proofErr w:type="spellEnd"/>
      <w:r w:rsidRPr="00975531">
        <w:rPr>
          <w:rFonts w:ascii="Times New Roman" w:hAnsi="Times New Roman"/>
        </w:rPr>
        <w:t>;</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lastRenderedPageBreak/>
        <w:t>•</w:t>
      </w:r>
      <w:r w:rsidRPr="00975531">
        <w:rPr>
          <w:rFonts w:ascii="Times New Roman" w:hAnsi="Times New Roman"/>
        </w:rPr>
        <w:tab/>
        <w:t xml:space="preserve">Проекты борьбы с </w:t>
      </w:r>
      <w:r w:rsidR="00C032FE" w:rsidRPr="00975531">
        <w:rPr>
          <w:rFonts w:ascii="Times New Roman" w:hAnsi="Times New Roman"/>
        </w:rPr>
        <w:t>подтоплением и</w:t>
      </w:r>
      <w:r w:rsidRPr="00975531">
        <w:rPr>
          <w:rFonts w:ascii="Times New Roman" w:hAnsi="Times New Roman"/>
        </w:rPr>
        <w:t xml:space="preserve"> просадками</w:t>
      </w:r>
      <w:r w:rsidR="00C032FE" w:rsidRPr="00975531">
        <w:rPr>
          <w:rFonts w:ascii="Times New Roman" w:hAnsi="Times New Roman"/>
        </w:rPr>
        <w:t>;</w:t>
      </w:r>
    </w:p>
    <w:p w:rsidR="00FA1DB0" w:rsidRPr="00975531" w:rsidRDefault="00FA1DB0" w:rsidP="00AF2E1F">
      <w:pPr>
        <w:spacing w:line="240" w:lineRule="auto"/>
        <w:ind w:firstLine="567"/>
        <w:rPr>
          <w:rFonts w:ascii="Times New Roman" w:hAnsi="Times New Roman"/>
          <w:u w:val="single"/>
        </w:rPr>
      </w:pPr>
      <w:r w:rsidRPr="00975531">
        <w:rPr>
          <w:rFonts w:ascii="Times New Roman" w:hAnsi="Times New Roman"/>
          <w:u w:val="single"/>
        </w:rPr>
        <w:t>В части охраны окружающей среды</w:t>
      </w:r>
    </w:p>
    <w:p w:rsidR="00C032FE" w:rsidRPr="00975531" w:rsidRDefault="00C032FE"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Инженерно-геологическая карта территории масштаба 1:25000;</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Проекты организации и благоустройства санитарно-защитных зон предприятий и коммунальных объектов;</w:t>
      </w:r>
    </w:p>
    <w:p w:rsidR="00FA1DB0" w:rsidRPr="00975531" w:rsidRDefault="00C032FE"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Проект озеленения территории</w:t>
      </w:r>
      <w:r w:rsidR="00FA1DB0" w:rsidRPr="00975531">
        <w:rPr>
          <w:rFonts w:ascii="Times New Roman" w:hAnsi="Times New Roman"/>
        </w:rPr>
        <w:t xml:space="preserve"> водоохранных зон.</w:t>
      </w:r>
    </w:p>
    <w:p w:rsidR="00FA1DB0" w:rsidRPr="00975531" w:rsidRDefault="00FA1DB0" w:rsidP="00AF2E1F">
      <w:pPr>
        <w:spacing w:line="240" w:lineRule="auto"/>
        <w:ind w:firstLine="567"/>
        <w:rPr>
          <w:rFonts w:ascii="Times New Roman" w:hAnsi="Times New Roman"/>
          <w:u w:val="single"/>
        </w:rPr>
      </w:pPr>
      <w:r w:rsidRPr="00975531">
        <w:rPr>
          <w:rFonts w:ascii="Times New Roman" w:hAnsi="Times New Roman"/>
          <w:u w:val="single"/>
        </w:rPr>
        <w:t>В части организации и выполнении мер</w:t>
      </w:r>
      <w:r w:rsidR="005B1D7A" w:rsidRPr="00975531">
        <w:rPr>
          <w:rFonts w:ascii="Times New Roman" w:hAnsi="Times New Roman"/>
          <w:u w:val="single"/>
        </w:rPr>
        <w:t>оприятий по гражданской обороне</w:t>
      </w:r>
      <w:r w:rsidR="00C032FE" w:rsidRPr="00975531">
        <w:rPr>
          <w:rFonts w:ascii="Times New Roman" w:hAnsi="Times New Roman"/>
          <w:u w:val="single"/>
        </w:rPr>
        <w:t xml:space="preserve"> </w:t>
      </w:r>
      <w:r w:rsidRPr="00975531">
        <w:rPr>
          <w:rFonts w:ascii="Times New Roman" w:hAnsi="Times New Roman"/>
          <w:u w:val="single"/>
        </w:rPr>
        <w:t>необходимо</w:t>
      </w:r>
    </w:p>
    <w:p w:rsidR="00C032FE" w:rsidRPr="00975531" w:rsidRDefault="00C032FE" w:rsidP="00AF2E1F">
      <w:pPr>
        <w:pStyle w:val="aa"/>
        <w:numPr>
          <w:ilvl w:val="1"/>
          <w:numId w:val="3"/>
        </w:numPr>
        <w:spacing w:line="240" w:lineRule="auto"/>
        <w:ind w:left="0" w:firstLine="567"/>
        <w:rPr>
          <w:rFonts w:ascii="Times New Roman" w:hAnsi="Times New Roman"/>
        </w:rPr>
      </w:pPr>
      <w:r w:rsidRPr="00975531">
        <w:rPr>
          <w:rFonts w:ascii="Times New Roman" w:hAnsi="Times New Roman"/>
        </w:rPr>
        <w:t xml:space="preserve">разработать Паспорт безопасности </w:t>
      </w:r>
      <w:r w:rsidR="004D1A60" w:rsidRPr="00975531">
        <w:rPr>
          <w:rFonts w:ascii="Times New Roman" w:hAnsi="Times New Roman"/>
        </w:rPr>
        <w:t>сельского поселения</w:t>
      </w:r>
      <w:r w:rsidRPr="00975531">
        <w:rPr>
          <w:rFonts w:ascii="Times New Roman" w:hAnsi="Times New Roman"/>
        </w:rPr>
        <w:t>;</w:t>
      </w:r>
    </w:p>
    <w:p w:rsidR="00FA1DB0" w:rsidRPr="00975531" w:rsidRDefault="00FA1DB0" w:rsidP="00AF2E1F">
      <w:pPr>
        <w:pStyle w:val="aa"/>
        <w:numPr>
          <w:ilvl w:val="1"/>
          <w:numId w:val="3"/>
        </w:numPr>
        <w:spacing w:line="240" w:lineRule="auto"/>
        <w:ind w:left="0" w:firstLine="567"/>
        <w:rPr>
          <w:rFonts w:ascii="Times New Roman" w:hAnsi="Times New Roman"/>
        </w:rPr>
      </w:pPr>
      <w:r w:rsidRPr="00975531">
        <w:rPr>
          <w:rFonts w:ascii="Times New Roman" w:hAnsi="Times New Roman"/>
        </w:rPr>
        <w:t>разработать комплексную схему оповещения населения поселения;</w:t>
      </w:r>
    </w:p>
    <w:p w:rsidR="00FA1DB0" w:rsidRPr="00975531" w:rsidRDefault="00FA1DB0" w:rsidP="00AF2E1F">
      <w:pPr>
        <w:pStyle w:val="aa"/>
        <w:numPr>
          <w:ilvl w:val="1"/>
          <w:numId w:val="3"/>
        </w:numPr>
        <w:spacing w:line="240" w:lineRule="auto"/>
        <w:ind w:left="0" w:firstLine="567"/>
        <w:rPr>
          <w:rFonts w:ascii="Times New Roman" w:hAnsi="Times New Roman"/>
        </w:rPr>
      </w:pPr>
      <w:r w:rsidRPr="00975531">
        <w:rPr>
          <w:rFonts w:ascii="Times New Roman" w:hAnsi="Times New Roman"/>
        </w:rPr>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975531" w:rsidRDefault="00FA1DB0" w:rsidP="00AF2E1F">
      <w:pPr>
        <w:pStyle w:val="aa"/>
        <w:numPr>
          <w:ilvl w:val="1"/>
          <w:numId w:val="3"/>
        </w:numPr>
        <w:spacing w:line="240" w:lineRule="auto"/>
        <w:ind w:left="0" w:firstLine="567"/>
        <w:rPr>
          <w:rFonts w:ascii="Times New Roman" w:hAnsi="Times New Roman"/>
        </w:rPr>
      </w:pPr>
      <w:r w:rsidRPr="00975531">
        <w:rPr>
          <w:rFonts w:ascii="Times New Roman" w:hAnsi="Times New Roman"/>
        </w:rPr>
        <w:t>разработать план мероприятий по повышению устойчивости функционирования объектов на перспективных</w:t>
      </w:r>
      <w:r w:rsidR="0017678D" w:rsidRPr="00975531">
        <w:rPr>
          <w:rFonts w:ascii="Times New Roman" w:hAnsi="Times New Roman"/>
        </w:rPr>
        <w:t xml:space="preserve"> территориях застройки, защите </w:t>
      </w:r>
      <w:r w:rsidRPr="00975531">
        <w:rPr>
          <w:rFonts w:ascii="Times New Roman" w:hAnsi="Times New Roman"/>
        </w:rPr>
        <w:t>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975531" w:rsidRDefault="00FA1DB0" w:rsidP="00AF2E1F">
      <w:pPr>
        <w:pStyle w:val="aa"/>
        <w:numPr>
          <w:ilvl w:val="1"/>
          <w:numId w:val="3"/>
        </w:numPr>
        <w:spacing w:line="240" w:lineRule="auto"/>
        <w:ind w:left="0" w:firstLine="567"/>
        <w:rPr>
          <w:rFonts w:ascii="Times New Roman" w:hAnsi="Times New Roman"/>
        </w:rPr>
      </w:pPr>
      <w:r w:rsidRPr="00975531">
        <w:rPr>
          <w:rFonts w:ascii="Times New Roman" w:hAnsi="Times New Roman"/>
        </w:rPr>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 xml:space="preserve">сети водоснабжения и </w:t>
      </w:r>
      <w:r w:rsidR="00EF7F02" w:rsidRPr="00975531">
        <w:rPr>
          <w:rFonts w:ascii="Times New Roman" w:hAnsi="Times New Roman"/>
        </w:rPr>
        <w:t>водоотведения</w:t>
      </w:r>
      <w:r w:rsidRPr="00975531">
        <w:rPr>
          <w:rFonts w:ascii="Times New Roman" w:hAnsi="Times New Roman"/>
        </w:rPr>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w:t>
      </w:r>
      <w:r w:rsidR="00FD0095" w:rsidRPr="00975531">
        <w:rPr>
          <w:rFonts w:ascii="Times New Roman" w:hAnsi="Times New Roman"/>
        </w:rPr>
        <w:t xml:space="preserve"> подъездов к ним автотранспорта;</w:t>
      </w:r>
      <w:r w:rsidRPr="00975531">
        <w:rPr>
          <w:rFonts w:ascii="Times New Roman" w:hAnsi="Times New Roman"/>
        </w:rPr>
        <w:t xml:space="preserve"> </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газовые сети с указанием ГРС, переходов через автомобильные дороги, железнодорожные пути, водные объекты;</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сети теплоснабжения с обозначением КРЦ, ЦТП и котельных с указанием основного и резервного вида топлива;</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w:t>
      </w:r>
      <w:r w:rsidRPr="00975531">
        <w:rPr>
          <w:rFonts w:ascii="Times New Roman" w:hAnsi="Times New Roman"/>
        </w:rPr>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975531">
        <w:rPr>
          <w:rFonts w:ascii="Times New Roman" w:hAnsi="Times New Roman"/>
        </w:rPr>
        <w:t xml:space="preserve"> громкоговорителей, границ зон </w:t>
      </w:r>
      <w:r w:rsidRPr="00975531">
        <w:rPr>
          <w:rFonts w:ascii="Times New Roman" w:hAnsi="Times New Roman"/>
        </w:rPr>
        <w:t>действия локальных систем оповещения потенциально опасных объектов.</w:t>
      </w:r>
    </w:p>
    <w:p w:rsidR="00FA1DB0" w:rsidRPr="00975531" w:rsidRDefault="00FA1DB0" w:rsidP="00AF2E1F">
      <w:pPr>
        <w:spacing w:line="240" w:lineRule="auto"/>
        <w:ind w:firstLine="567"/>
        <w:rPr>
          <w:rFonts w:ascii="Times New Roman" w:hAnsi="Times New Roman"/>
          <w:u w:val="single"/>
        </w:rPr>
      </w:pPr>
      <w:r w:rsidRPr="00975531">
        <w:rPr>
          <w:rFonts w:ascii="Times New Roman" w:hAnsi="Times New Roman"/>
          <w:u w:val="single"/>
        </w:rPr>
        <w:t>В части памятников истории и культуры</w:t>
      </w:r>
    </w:p>
    <w:p w:rsidR="00FA1DB0" w:rsidRPr="00975531" w:rsidRDefault="00FA1DB0" w:rsidP="00AF2E1F">
      <w:pPr>
        <w:pStyle w:val="aa"/>
        <w:numPr>
          <w:ilvl w:val="1"/>
          <w:numId w:val="4"/>
        </w:numPr>
        <w:spacing w:line="240" w:lineRule="auto"/>
        <w:ind w:left="0" w:firstLine="567"/>
        <w:rPr>
          <w:rFonts w:ascii="Times New Roman" w:hAnsi="Times New Roman"/>
        </w:rPr>
      </w:pPr>
      <w:r w:rsidRPr="00975531">
        <w:rPr>
          <w:rFonts w:ascii="Times New Roman" w:hAnsi="Times New Roman"/>
        </w:rPr>
        <w:t xml:space="preserve">Разработка проекта </w:t>
      </w:r>
      <w:r w:rsidR="00FD0095" w:rsidRPr="00975531">
        <w:rPr>
          <w:rFonts w:ascii="Times New Roman" w:hAnsi="Times New Roman"/>
        </w:rPr>
        <w:t>временных охранных зон;</w:t>
      </w:r>
    </w:p>
    <w:p w:rsidR="00FD0095" w:rsidRPr="00975531" w:rsidRDefault="00FD0095" w:rsidP="00AF2E1F">
      <w:pPr>
        <w:pStyle w:val="aa"/>
        <w:numPr>
          <w:ilvl w:val="1"/>
          <w:numId w:val="4"/>
        </w:numPr>
        <w:spacing w:line="240" w:lineRule="auto"/>
        <w:ind w:left="0" w:firstLine="567"/>
        <w:rPr>
          <w:rFonts w:ascii="Times New Roman" w:hAnsi="Times New Roman"/>
        </w:rPr>
      </w:pPr>
      <w:r w:rsidRPr="00975531">
        <w:rPr>
          <w:rFonts w:ascii="Times New Roman" w:hAnsi="Times New Roman"/>
        </w:rPr>
        <w:t>Межевание территории временной охранной зоны с занесением данных в земельный реестр, постановка на кадастровый учет.</w:t>
      </w:r>
    </w:p>
    <w:p w:rsidR="00FA1DB0" w:rsidRPr="00975531" w:rsidRDefault="00FA1DB0" w:rsidP="00AF2E1F">
      <w:pPr>
        <w:spacing w:line="240" w:lineRule="auto"/>
        <w:ind w:firstLine="567"/>
        <w:rPr>
          <w:rFonts w:ascii="Times New Roman" w:hAnsi="Times New Roman"/>
        </w:rPr>
      </w:pPr>
      <w:r w:rsidRPr="00975531">
        <w:rPr>
          <w:rFonts w:ascii="Times New Roman" w:hAnsi="Times New Roman"/>
        </w:rPr>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975531">
        <w:rPr>
          <w:rFonts w:ascii="Times New Roman" w:hAnsi="Times New Roman"/>
        </w:rPr>
        <w:t>социально</w:t>
      </w:r>
      <w:r w:rsidRPr="00975531">
        <w:rPr>
          <w:rFonts w:ascii="Times New Roman" w:hAnsi="Times New Roman"/>
        </w:rPr>
        <w:t xml:space="preserve"> значимых объектов.</w:t>
      </w:r>
    </w:p>
    <w:p w:rsidR="002556E8" w:rsidRPr="00975531" w:rsidRDefault="00FA1DB0" w:rsidP="00133B67">
      <w:pPr>
        <w:spacing w:line="240" w:lineRule="auto"/>
        <w:ind w:firstLine="567"/>
        <w:rPr>
          <w:rFonts w:ascii="Times New Roman" w:hAnsi="Times New Roman"/>
        </w:rPr>
      </w:pPr>
      <w:r w:rsidRPr="00975531">
        <w:rPr>
          <w:rFonts w:ascii="Times New Roman" w:hAnsi="Times New Roman"/>
        </w:rPr>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975531">
        <w:rPr>
          <w:rFonts w:ascii="Times New Roman" w:hAnsi="Times New Roman"/>
        </w:rPr>
        <w:t xml:space="preserve"> </w:t>
      </w:r>
      <w:r w:rsidRPr="00975531">
        <w:rPr>
          <w:rFonts w:ascii="Times New Roman" w:hAnsi="Times New Roman"/>
        </w:rPr>
        <w:t xml:space="preserve">Настоящий проект учитывает </w:t>
      </w:r>
      <w:r w:rsidRPr="00975531">
        <w:rPr>
          <w:rFonts w:ascii="Times New Roman" w:hAnsi="Times New Roman"/>
        </w:rPr>
        <w:lastRenderedPageBreak/>
        <w:t>возможность роста инвестиций, предусматривает резервы территориального развития поселения</w:t>
      </w:r>
      <w:r w:rsidR="00133B67" w:rsidRPr="00975531">
        <w:rPr>
          <w:rFonts w:ascii="Times New Roman" w:hAnsi="Times New Roman"/>
        </w:rPr>
        <w:t>.</w:t>
      </w:r>
      <w:r w:rsidRPr="00975531">
        <w:rPr>
          <w:rFonts w:ascii="Times New Roman" w:hAnsi="Times New Roman"/>
        </w:rPr>
        <w:br w:type="page"/>
      </w:r>
    </w:p>
    <w:p w:rsidR="00C64679" w:rsidRPr="00E5045A" w:rsidRDefault="00C64679" w:rsidP="00D31FF0">
      <w:pPr>
        <w:spacing w:line="240" w:lineRule="auto"/>
        <w:ind w:firstLine="0"/>
        <w:jc w:val="center"/>
        <w:rPr>
          <w:rFonts w:ascii="Times New Roman" w:hAnsi="Times New Roman"/>
          <w:b/>
          <w:sz w:val="26"/>
          <w:szCs w:val="26"/>
        </w:rPr>
      </w:pPr>
      <w:r w:rsidRPr="00E5045A">
        <w:rPr>
          <w:rFonts w:ascii="Times New Roman" w:hAnsi="Times New Roman"/>
          <w:b/>
          <w:sz w:val="26"/>
          <w:szCs w:val="26"/>
        </w:rPr>
        <w:lastRenderedPageBreak/>
        <w:t>РАЗДЕЛ 5. СВОДНЫЙ ПЛАН ОСНОВНЫХ МЕРОПРИЯТИЙ, ПРЕДУСМОТРЕННЫХ ГЕНЕРАЛЬНЫМ ПЛАНОМ</w:t>
      </w:r>
    </w:p>
    <w:p w:rsidR="00D27AFE" w:rsidRPr="00E5045A" w:rsidRDefault="00D27AFE" w:rsidP="00D31FF0">
      <w:pPr>
        <w:spacing w:line="240" w:lineRule="auto"/>
        <w:ind w:firstLine="0"/>
        <w:jc w:val="center"/>
        <w:rPr>
          <w:rFonts w:ascii="Times New Roman" w:hAnsi="Times New Roman"/>
        </w:rPr>
      </w:pPr>
    </w:p>
    <w:tbl>
      <w:tblPr>
        <w:tblStyle w:val="a7"/>
        <w:tblW w:w="0" w:type="auto"/>
        <w:shd w:val="clear" w:color="auto" w:fill="FFFFFF" w:themeFill="background1"/>
        <w:tblLook w:val="04A0"/>
      </w:tblPr>
      <w:tblGrid>
        <w:gridCol w:w="817"/>
        <w:gridCol w:w="3968"/>
        <w:gridCol w:w="2393"/>
        <w:gridCol w:w="2393"/>
      </w:tblGrid>
      <w:tr w:rsidR="00D27AFE" w:rsidRPr="00D27AFE" w:rsidTr="00D27AFE">
        <w:tc>
          <w:tcPr>
            <w:tcW w:w="817" w:type="dxa"/>
            <w:shd w:val="clear" w:color="auto" w:fill="FFFFFF" w:themeFill="background1"/>
            <w:vAlign w:val="center"/>
          </w:tcPr>
          <w:p w:rsidR="00D27AFE" w:rsidRPr="00E5045A" w:rsidRDefault="00D27AFE" w:rsidP="00D27AFE">
            <w:pPr>
              <w:spacing w:line="240" w:lineRule="auto"/>
              <w:ind w:firstLine="0"/>
              <w:jc w:val="center"/>
              <w:rPr>
                <w:rFonts w:ascii="Times New Roman" w:hAnsi="Times New Roman"/>
                <w:b/>
                <w:szCs w:val="24"/>
              </w:rPr>
            </w:pPr>
            <w:r w:rsidRPr="00E5045A">
              <w:rPr>
                <w:rFonts w:ascii="Times New Roman" w:hAnsi="Times New Roman"/>
                <w:b/>
                <w:szCs w:val="24"/>
              </w:rPr>
              <w:t>№</w:t>
            </w:r>
          </w:p>
        </w:tc>
        <w:tc>
          <w:tcPr>
            <w:tcW w:w="3968" w:type="dxa"/>
            <w:shd w:val="clear" w:color="auto" w:fill="FFFFFF" w:themeFill="background1"/>
            <w:vAlign w:val="center"/>
          </w:tcPr>
          <w:p w:rsidR="00D27AFE" w:rsidRPr="00E5045A" w:rsidRDefault="00D27AFE" w:rsidP="00D27AFE">
            <w:pPr>
              <w:spacing w:line="240" w:lineRule="auto"/>
              <w:ind w:firstLine="0"/>
              <w:jc w:val="center"/>
              <w:rPr>
                <w:rFonts w:ascii="Times New Roman" w:hAnsi="Times New Roman"/>
                <w:b/>
                <w:szCs w:val="24"/>
              </w:rPr>
            </w:pPr>
            <w:r w:rsidRPr="00E5045A">
              <w:rPr>
                <w:rFonts w:ascii="Times New Roman" w:hAnsi="Times New Roman"/>
                <w:b/>
                <w:szCs w:val="24"/>
              </w:rPr>
              <w:t>Мероприятия</w:t>
            </w:r>
          </w:p>
        </w:tc>
        <w:tc>
          <w:tcPr>
            <w:tcW w:w="2393" w:type="dxa"/>
            <w:shd w:val="clear" w:color="auto" w:fill="FFFFFF" w:themeFill="background1"/>
            <w:vAlign w:val="center"/>
          </w:tcPr>
          <w:p w:rsidR="00D27AFE" w:rsidRPr="00E5045A" w:rsidRDefault="00D27AFE" w:rsidP="00D27AFE">
            <w:pPr>
              <w:spacing w:line="240" w:lineRule="auto"/>
              <w:ind w:firstLine="0"/>
              <w:jc w:val="center"/>
              <w:rPr>
                <w:rFonts w:ascii="Times New Roman" w:hAnsi="Times New Roman"/>
                <w:b/>
                <w:szCs w:val="24"/>
              </w:rPr>
            </w:pPr>
            <w:r w:rsidRPr="00E5045A">
              <w:rPr>
                <w:rFonts w:ascii="Times New Roman" w:hAnsi="Times New Roman"/>
                <w:b/>
                <w:szCs w:val="24"/>
              </w:rPr>
              <w:t>1 очередь</w:t>
            </w:r>
          </w:p>
          <w:p w:rsidR="00D27AFE" w:rsidRPr="00E5045A" w:rsidRDefault="00D27AFE" w:rsidP="00D27AFE">
            <w:pPr>
              <w:spacing w:line="240" w:lineRule="auto"/>
              <w:ind w:firstLine="0"/>
              <w:jc w:val="center"/>
              <w:rPr>
                <w:rFonts w:ascii="Times New Roman" w:hAnsi="Times New Roman"/>
                <w:b/>
                <w:szCs w:val="24"/>
              </w:rPr>
            </w:pPr>
            <w:r w:rsidRPr="00E5045A">
              <w:rPr>
                <w:rFonts w:ascii="Times New Roman" w:hAnsi="Times New Roman"/>
                <w:b/>
                <w:szCs w:val="24"/>
              </w:rPr>
              <w:t>(2026 год)</w:t>
            </w:r>
          </w:p>
        </w:tc>
        <w:tc>
          <w:tcPr>
            <w:tcW w:w="2393" w:type="dxa"/>
            <w:shd w:val="clear" w:color="auto" w:fill="FFFFFF" w:themeFill="background1"/>
            <w:vAlign w:val="center"/>
          </w:tcPr>
          <w:p w:rsidR="00D27AFE" w:rsidRPr="00E5045A" w:rsidRDefault="00D27AFE" w:rsidP="00D27AFE">
            <w:pPr>
              <w:spacing w:line="240" w:lineRule="auto"/>
              <w:ind w:firstLine="0"/>
              <w:jc w:val="center"/>
              <w:rPr>
                <w:rFonts w:ascii="Times New Roman" w:hAnsi="Times New Roman"/>
                <w:b/>
                <w:szCs w:val="24"/>
              </w:rPr>
            </w:pPr>
            <w:r w:rsidRPr="00E5045A">
              <w:rPr>
                <w:rFonts w:ascii="Times New Roman" w:hAnsi="Times New Roman"/>
                <w:b/>
                <w:szCs w:val="24"/>
              </w:rPr>
              <w:t>Расчетный срок</w:t>
            </w:r>
          </w:p>
          <w:p w:rsidR="00D27AFE" w:rsidRPr="00E5045A" w:rsidRDefault="00D27AFE" w:rsidP="00D27AFE">
            <w:pPr>
              <w:spacing w:line="240" w:lineRule="auto"/>
              <w:ind w:firstLine="0"/>
              <w:jc w:val="center"/>
              <w:rPr>
                <w:rFonts w:ascii="Times New Roman" w:hAnsi="Times New Roman"/>
                <w:b/>
                <w:szCs w:val="24"/>
              </w:rPr>
            </w:pPr>
            <w:r w:rsidRPr="00E5045A">
              <w:rPr>
                <w:rFonts w:ascii="Times New Roman" w:hAnsi="Times New Roman"/>
                <w:b/>
                <w:szCs w:val="24"/>
              </w:rPr>
              <w:t>(2041 год)</w:t>
            </w:r>
          </w:p>
        </w:tc>
      </w:tr>
      <w:tr w:rsidR="00D27AFE" w:rsidRPr="00D27AFE" w:rsidTr="00D27AFE">
        <w:tc>
          <w:tcPr>
            <w:tcW w:w="9571" w:type="dxa"/>
            <w:gridSpan w:val="4"/>
            <w:shd w:val="clear" w:color="auto" w:fill="FFFFFF" w:themeFill="background1"/>
          </w:tcPr>
          <w:p w:rsidR="00D27AFE" w:rsidRPr="00D27AFE" w:rsidRDefault="00D27AFE" w:rsidP="00D27AFE">
            <w:pPr>
              <w:spacing w:line="240" w:lineRule="auto"/>
              <w:ind w:firstLine="0"/>
              <w:jc w:val="center"/>
              <w:rPr>
                <w:rFonts w:ascii="Times New Roman" w:hAnsi="Times New Roman"/>
                <w:b/>
                <w:szCs w:val="24"/>
              </w:rPr>
            </w:pPr>
            <w:r w:rsidRPr="00D27AFE">
              <w:rPr>
                <w:rFonts w:ascii="Times New Roman" w:hAnsi="Times New Roman"/>
                <w:b/>
                <w:szCs w:val="24"/>
              </w:rPr>
              <w:t>Природно-ресурсный потенциал</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b/>
                <w:szCs w:val="24"/>
              </w:rPr>
              <w:t>Экономическое развитие муниципального образования</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объектов инженерной инфраструктуры и автомобильных дорог для организации производства строительных материалов</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2а</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фасовочной линии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2б</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консервного производства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2в</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производственной базы, склада ГСМ</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Агропромышленный комплекс</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3</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Создание агропромышленной </w:t>
            </w:r>
            <w:r w:rsidR="00997100">
              <w:rPr>
                <w:rFonts w:ascii="Times New Roman" w:hAnsi="Times New Roman"/>
                <w:szCs w:val="24"/>
              </w:rPr>
              <w:t>функциональной зоны в Октябрьском</w:t>
            </w:r>
            <w:r w:rsidRPr="00D27AFE">
              <w:rPr>
                <w:rFonts w:ascii="Times New Roman" w:hAnsi="Times New Roman"/>
                <w:szCs w:val="24"/>
              </w:rPr>
              <w:t xml:space="preserve"> </w:t>
            </w:r>
            <w:r>
              <w:rPr>
                <w:rFonts w:ascii="Times New Roman" w:hAnsi="Times New Roman"/>
                <w:szCs w:val="24"/>
              </w:rPr>
              <w:t>сельском поселении</w:t>
            </w:r>
            <w:r w:rsidRPr="00D27AFE">
              <w:rPr>
                <w:rFonts w:ascii="Times New Roman" w:hAnsi="Times New Roman"/>
                <w:szCs w:val="24"/>
              </w:rPr>
              <w:t xml:space="preserve"> (в том числе для реализации инвестиционных проектов в сфере АПК)</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4</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6</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Инвентаризация с/х земель в пределах границ МО</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7</w:t>
            </w:r>
          </w:p>
        </w:tc>
        <w:tc>
          <w:tcPr>
            <w:tcW w:w="3968" w:type="dxa"/>
            <w:shd w:val="clear" w:color="auto" w:fill="FFFFFF" w:themeFill="background1"/>
          </w:tcPr>
          <w:p w:rsidR="00D27AFE" w:rsidRPr="00D27AFE" w:rsidRDefault="00D27AFE" w:rsidP="00D27AFE">
            <w:pPr>
              <w:tabs>
                <w:tab w:val="left" w:pos="1269"/>
              </w:tabs>
              <w:spacing w:line="240" w:lineRule="auto"/>
              <w:ind w:firstLine="0"/>
              <w:jc w:val="left"/>
              <w:rPr>
                <w:rFonts w:ascii="Times New Roman" w:hAnsi="Times New Roman"/>
                <w:szCs w:val="24"/>
              </w:rPr>
            </w:pPr>
            <w:r w:rsidRPr="00D27AFE">
              <w:rPr>
                <w:rFonts w:ascii="Times New Roman" w:hAnsi="Times New Roman"/>
                <w:szCs w:val="24"/>
              </w:rPr>
              <w:t>Определение собственников, арендаторов всех объектов с/х назначения на территории МО</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8</w:t>
            </w:r>
          </w:p>
        </w:tc>
        <w:tc>
          <w:tcPr>
            <w:tcW w:w="3968" w:type="dxa"/>
            <w:shd w:val="clear" w:color="auto" w:fill="FFFFFF" w:themeFill="background1"/>
          </w:tcPr>
          <w:p w:rsidR="00D27AFE" w:rsidRPr="00D27AFE" w:rsidRDefault="00D27AFE" w:rsidP="00D27AFE">
            <w:pPr>
              <w:tabs>
                <w:tab w:val="left" w:pos="1269"/>
              </w:tabs>
              <w:spacing w:line="240" w:lineRule="auto"/>
              <w:ind w:firstLine="0"/>
              <w:jc w:val="left"/>
              <w:rPr>
                <w:rFonts w:ascii="Times New Roman" w:hAnsi="Times New Roman"/>
                <w:szCs w:val="24"/>
              </w:rPr>
            </w:pPr>
            <w:r w:rsidRPr="00D27AFE">
              <w:rPr>
                <w:rFonts w:ascii="Times New Roman" w:hAnsi="Times New Roman"/>
                <w:szCs w:val="24"/>
              </w:rPr>
              <w:t>Восстановление оросительных сетей и строительство насосной станции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spacing w:line="240" w:lineRule="auto"/>
              <w:ind w:firstLine="0"/>
              <w:jc w:val="center"/>
              <w:rPr>
                <w:rFonts w:ascii="Times New Roman" w:hAnsi="Times New Roman"/>
                <w:i/>
                <w:szCs w:val="24"/>
              </w:rPr>
            </w:pPr>
            <w:r w:rsidRPr="00D27AFE">
              <w:rPr>
                <w:rFonts w:ascii="Times New Roman" w:hAnsi="Times New Roman"/>
                <w:i/>
                <w:szCs w:val="24"/>
              </w:rPr>
              <w:t>Малое предпринимательство</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9</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Выделение земельных участков для развития торговой сети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10</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Организация придорожного сервиса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b/>
                <w:szCs w:val="24"/>
              </w:rPr>
              <w:t>Социальная сфера</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Образование</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11</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Реконструкция существующих объектов образования</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12</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учреждений дополнительного образования</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13</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Резервирование земельного участка под строительство ДОУ</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14</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ДОУ</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tcPr>
          <w:p w:rsidR="00D27AFE" w:rsidRPr="00D27AFE" w:rsidRDefault="00D27AFE" w:rsidP="00D27AFE">
            <w:pPr>
              <w:spacing w:before="120"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Здравоохранение</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lastRenderedPageBreak/>
              <w:t>15</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Ка</w:t>
            </w:r>
            <w:r w:rsidR="00997100">
              <w:rPr>
                <w:rFonts w:ascii="Times New Roman" w:hAnsi="Times New Roman"/>
                <w:szCs w:val="24"/>
              </w:rPr>
              <w:t xml:space="preserve">питальный ремонт здания Октябрьской </w:t>
            </w:r>
            <w:r w:rsidRPr="00D27AFE">
              <w:rPr>
                <w:rFonts w:ascii="Times New Roman" w:hAnsi="Times New Roman"/>
                <w:szCs w:val="24"/>
              </w:rPr>
              <w:t xml:space="preserve"> амбулатории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16</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Резервирование земельного участка под строительство амбулатории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17</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Строительство амбулатории в с. </w:t>
            </w:r>
            <w:r w:rsidR="00997100">
              <w:rPr>
                <w:rFonts w:ascii="Times New Roman" w:hAnsi="Times New Roman"/>
                <w:szCs w:val="24"/>
              </w:rPr>
              <w:t>Октябрьское</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Объекты культурного обслуживания</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18</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Реконструкция библиотеки, ДК</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19</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Спорт и туризм</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20</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Реконструкция существующих объектов спортивной инфраструктуры</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21</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Строительство комплексной многофункциональной спортивной площадки в </w:t>
            </w:r>
            <w:r>
              <w:rPr>
                <w:rFonts w:ascii="Times New Roman" w:hAnsi="Times New Roman"/>
                <w:szCs w:val="24"/>
              </w:rPr>
              <w:t>населенных пунктах</w:t>
            </w:r>
            <w:r w:rsidRPr="00D27AFE">
              <w:rPr>
                <w:rFonts w:ascii="Times New Roman" w:hAnsi="Times New Roman"/>
                <w:szCs w:val="24"/>
              </w:rPr>
              <w:t xml:space="preserve"> </w:t>
            </w:r>
            <w:r w:rsidR="0045598F">
              <w:rPr>
                <w:rFonts w:ascii="Times New Roman" w:hAnsi="Times New Roman"/>
                <w:szCs w:val="24"/>
              </w:rPr>
              <w:t>Октябрьского</w:t>
            </w:r>
            <w:r w:rsidRPr="00D27AFE">
              <w:rPr>
                <w:rFonts w:ascii="Times New Roman" w:hAnsi="Times New Roman"/>
                <w:szCs w:val="24"/>
              </w:rPr>
              <w:t xml:space="preserve"> </w:t>
            </w:r>
            <w:r>
              <w:rPr>
                <w:rFonts w:ascii="Times New Roman" w:hAnsi="Times New Roman"/>
                <w:szCs w:val="24"/>
              </w:rPr>
              <w:t>сельского поселения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22</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23</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Строительство детской спортивной площадки в </w:t>
            </w:r>
            <w:r>
              <w:rPr>
                <w:rFonts w:ascii="Times New Roman" w:hAnsi="Times New Roman"/>
                <w:szCs w:val="24"/>
              </w:rPr>
              <w:t>населенных пунктах сельского поселения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24</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Строительство спортивного комплекса в с. </w:t>
            </w:r>
            <w:r w:rsidR="00997100">
              <w:rPr>
                <w:rFonts w:ascii="Times New Roman" w:hAnsi="Times New Roman"/>
                <w:szCs w:val="24"/>
              </w:rPr>
              <w:t>Октябрьское</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spacing w:line="240" w:lineRule="auto"/>
              <w:ind w:firstLine="0"/>
              <w:jc w:val="center"/>
              <w:rPr>
                <w:rFonts w:ascii="Times New Roman" w:hAnsi="Times New Roman"/>
                <w:b/>
                <w:szCs w:val="24"/>
              </w:rPr>
            </w:pPr>
            <w:r w:rsidRPr="00D27AFE">
              <w:rPr>
                <w:rFonts w:ascii="Times New Roman" w:hAnsi="Times New Roman"/>
                <w:b/>
                <w:szCs w:val="24"/>
              </w:rPr>
              <w:t>Жилищное строительство, транспортная и инженерная инфраструктура</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Жилищное строительство</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25</w:t>
            </w:r>
          </w:p>
        </w:tc>
        <w:tc>
          <w:tcPr>
            <w:tcW w:w="3968" w:type="dxa"/>
            <w:shd w:val="clear" w:color="auto" w:fill="FFFFFF" w:themeFill="background1"/>
          </w:tcPr>
          <w:p w:rsidR="00D27AFE" w:rsidRPr="00D27AFE" w:rsidRDefault="00D27AFE" w:rsidP="00D27AFE">
            <w:pPr>
              <w:spacing w:line="240" w:lineRule="auto"/>
              <w:ind w:firstLine="0"/>
              <w:rPr>
                <w:rFonts w:ascii="Times New Roman" w:hAnsi="Times New Roman"/>
                <w:szCs w:val="24"/>
              </w:rPr>
            </w:pPr>
            <w:r w:rsidRPr="00D27AFE">
              <w:rPr>
                <w:rFonts w:ascii="Times New Roman" w:hAnsi="Times New Roman"/>
                <w:szCs w:val="24"/>
              </w:rPr>
              <w:t>Строительство нового жилья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26</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27</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Застройка свободных участков в районах существующей жилой застройки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28</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Разработка проекта планировки территории перспективного жилищного строительства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29</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Разработка проекта межевания территории перспективного жилищного строительства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30</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31</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Строительство и озеленение парка (сквера) отдыха в с. </w:t>
            </w:r>
            <w:r w:rsidR="00997100">
              <w:rPr>
                <w:rFonts w:ascii="Times New Roman" w:hAnsi="Times New Roman"/>
                <w:szCs w:val="24"/>
              </w:rPr>
              <w:t>Октябрьское</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Транспортная инфраструктура</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32</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транспортно-логистического узла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33</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Реконструкция существующих одноколейных мостов</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34</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Развитие элементов придорожного сервиса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lastRenderedPageBreak/>
              <w:t>35</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Благоустройство придорожных полос</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36</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37</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Профилирование проезжей части всех улиц, дорог и проездов</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38</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pStyle w:val="aa"/>
              <w:spacing w:line="240" w:lineRule="auto"/>
              <w:ind w:firstLine="0"/>
              <w:jc w:val="center"/>
              <w:rPr>
                <w:rFonts w:ascii="Times New Roman" w:hAnsi="Times New Roman"/>
                <w:i/>
                <w:szCs w:val="24"/>
              </w:rPr>
            </w:pPr>
            <w:r w:rsidRPr="00D27AFE">
              <w:rPr>
                <w:rFonts w:ascii="Times New Roman" w:hAnsi="Times New Roman"/>
                <w:i/>
                <w:szCs w:val="24"/>
              </w:rPr>
              <w:t>Инженерная инфраструктура</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39</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Проведение разведки запасов артезианских вод (объемы, возможность добычи и доставки населению)</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40</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Санитарно-химические исследования подземных вод</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41</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42</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Строительство/реконструкция поселковых водопроводных сетей – расчетный срок</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43</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44</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Строительство очистных сооружений канализации, с. </w:t>
            </w:r>
            <w:proofErr w:type="spellStart"/>
            <w:r w:rsidR="00997100">
              <w:rPr>
                <w:rFonts w:ascii="Times New Roman" w:hAnsi="Times New Roman"/>
                <w:szCs w:val="24"/>
              </w:rPr>
              <w:t>Октябрское</w:t>
            </w:r>
            <w:proofErr w:type="spellEnd"/>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45</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Строительство новых и реконструкция существующих артезианских скважин</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46</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Реконструкция ПС</w:t>
            </w:r>
          </w:p>
        </w:tc>
        <w:tc>
          <w:tcPr>
            <w:tcW w:w="2393" w:type="dxa"/>
            <w:shd w:val="clear" w:color="auto" w:fill="FFFFFF" w:themeFill="background1"/>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47</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Реконструкция газопроводов и ЛЭП</w:t>
            </w:r>
          </w:p>
        </w:tc>
        <w:tc>
          <w:tcPr>
            <w:tcW w:w="2393" w:type="dxa"/>
            <w:shd w:val="clear" w:color="auto" w:fill="FFFFFF" w:themeFill="background1"/>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4</w:t>
            </w:r>
            <w:r>
              <w:rPr>
                <w:rFonts w:ascii="Times New Roman" w:hAnsi="Times New Roman"/>
                <w:szCs w:val="24"/>
              </w:rPr>
              <w:t>8</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Полный охват населения </w:t>
            </w:r>
            <w:r>
              <w:rPr>
                <w:rFonts w:ascii="Times New Roman" w:hAnsi="Times New Roman"/>
                <w:szCs w:val="24"/>
              </w:rPr>
              <w:t>газоснабжением</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spacing w:line="240" w:lineRule="auto"/>
              <w:ind w:firstLine="0"/>
              <w:jc w:val="center"/>
              <w:rPr>
                <w:rFonts w:ascii="Times New Roman" w:hAnsi="Times New Roman"/>
                <w:b/>
                <w:szCs w:val="24"/>
              </w:rPr>
            </w:pPr>
            <w:r w:rsidRPr="00D27AFE">
              <w:rPr>
                <w:rFonts w:ascii="Times New Roman" w:hAnsi="Times New Roman"/>
                <w:b/>
                <w:szCs w:val="24"/>
              </w:rPr>
              <w:t>Благоустройство и развитие населенного пункта</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49</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Создание зеленых рекреационных зон в населенных пунктах </w:t>
            </w:r>
            <w:r>
              <w:rPr>
                <w:rFonts w:ascii="Times New Roman" w:hAnsi="Times New Roman"/>
                <w:szCs w:val="24"/>
              </w:rPr>
              <w:t>муниципального образования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0</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Улучшение уличного освещения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1</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spacing w:line="240" w:lineRule="auto"/>
              <w:ind w:firstLine="0"/>
              <w:jc w:val="center"/>
              <w:rPr>
                <w:rFonts w:ascii="Times New Roman" w:hAnsi="Times New Roman"/>
                <w:b/>
                <w:szCs w:val="24"/>
              </w:rPr>
            </w:pPr>
            <w:r w:rsidRPr="00D27AFE">
              <w:rPr>
                <w:rFonts w:ascii="Times New Roman" w:hAnsi="Times New Roman"/>
                <w:b/>
                <w:szCs w:val="24"/>
              </w:rPr>
              <w:t>Охрана окружающей среды</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2</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rPr>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3</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Создание защитного озеленения вокруг промышленных территорий и объектов специального пользования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4</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proofErr w:type="spellStart"/>
            <w:r w:rsidRPr="00D27AFE">
              <w:rPr>
                <w:rFonts w:ascii="Times New Roman" w:hAnsi="Times New Roman"/>
                <w:szCs w:val="24"/>
              </w:rPr>
              <w:t>Руслоочистка</w:t>
            </w:r>
            <w:proofErr w:type="spellEnd"/>
            <w:r w:rsidRPr="00D27AFE">
              <w:rPr>
                <w:rFonts w:ascii="Times New Roman" w:hAnsi="Times New Roman"/>
                <w:szCs w:val="24"/>
              </w:rPr>
              <w:t xml:space="preserve"> р</w:t>
            </w:r>
            <w:r>
              <w:rPr>
                <w:rFonts w:ascii="Times New Roman" w:hAnsi="Times New Roman"/>
                <w:szCs w:val="24"/>
              </w:rPr>
              <w:t>еки</w:t>
            </w:r>
            <w:r w:rsidRPr="00D27AFE">
              <w:rPr>
                <w:rFonts w:ascii="Times New Roman" w:hAnsi="Times New Roman"/>
                <w:szCs w:val="24"/>
              </w:rPr>
              <w:t xml:space="preserve"> </w:t>
            </w:r>
            <w:proofErr w:type="spellStart"/>
            <w:r w:rsidRPr="00D27AFE">
              <w:rPr>
                <w:rFonts w:ascii="Times New Roman" w:hAnsi="Times New Roman"/>
                <w:szCs w:val="24"/>
              </w:rPr>
              <w:t>Камбилеевк</w:t>
            </w:r>
            <w:r>
              <w:rPr>
                <w:rFonts w:ascii="Times New Roman" w:hAnsi="Times New Roman"/>
                <w:szCs w:val="24"/>
              </w:rPr>
              <w:t>и</w:t>
            </w:r>
            <w:proofErr w:type="spellEnd"/>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5</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Мониторинг и берегоукрепление </w:t>
            </w:r>
            <w:r w:rsidRPr="00D27AFE">
              <w:rPr>
                <w:rFonts w:ascii="Times New Roman" w:hAnsi="Times New Roman"/>
                <w:szCs w:val="24"/>
              </w:rPr>
              <w:lastRenderedPageBreak/>
              <w:t>долины р</w:t>
            </w:r>
            <w:r>
              <w:rPr>
                <w:rFonts w:ascii="Times New Roman" w:hAnsi="Times New Roman"/>
                <w:szCs w:val="24"/>
              </w:rPr>
              <w:t xml:space="preserve">еки </w:t>
            </w:r>
            <w:r w:rsidRPr="00D27AFE">
              <w:rPr>
                <w:rFonts w:ascii="Times New Roman" w:hAnsi="Times New Roman"/>
                <w:szCs w:val="24"/>
              </w:rPr>
              <w:t>Камбилеевк</w:t>
            </w:r>
            <w:r>
              <w:rPr>
                <w:rFonts w:ascii="Times New Roman" w:hAnsi="Times New Roman"/>
                <w:szCs w:val="24"/>
              </w:rPr>
              <w:t>и</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lastRenderedPageBreak/>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9571" w:type="dxa"/>
            <w:gridSpan w:val="4"/>
            <w:shd w:val="clear" w:color="auto" w:fill="FFFFFF" w:themeFill="background1"/>
          </w:tcPr>
          <w:p w:rsidR="00D27AFE" w:rsidRPr="00D27AFE" w:rsidRDefault="00D27AFE" w:rsidP="00D27AFE">
            <w:pPr>
              <w:tabs>
                <w:tab w:val="left" w:pos="2220"/>
                <w:tab w:val="center" w:pos="4677"/>
              </w:tabs>
              <w:spacing w:line="240" w:lineRule="auto"/>
              <w:ind w:firstLine="0"/>
              <w:jc w:val="center"/>
              <w:rPr>
                <w:rFonts w:ascii="Times New Roman" w:hAnsi="Times New Roman"/>
                <w:b/>
                <w:szCs w:val="24"/>
              </w:rPr>
            </w:pPr>
            <w:r w:rsidRPr="00D27AFE">
              <w:rPr>
                <w:rFonts w:ascii="Times New Roman" w:hAnsi="Times New Roman"/>
                <w:b/>
                <w:szCs w:val="24"/>
              </w:rPr>
              <w:lastRenderedPageBreak/>
              <w:t>Санитарная очистка и утилизация бытовых отходов</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6</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 xml:space="preserve">Обустройство контейнерных площадок в населенных пунктах </w:t>
            </w:r>
            <w:r>
              <w:rPr>
                <w:rFonts w:ascii="Times New Roman" w:hAnsi="Times New Roman"/>
                <w:szCs w:val="24"/>
              </w:rPr>
              <w:t>муниципального образования</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5</w:t>
            </w:r>
            <w:r>
              <w:rPr>
                <w:rFonts w:ascii="Times New Roman" w:hAnsi="Times New Roman"/>
                <w:szCs w:val="24"/>
              </w:rPr>
              <w:t>7</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Организация сортировочных площадок</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r w:rsidR="00D27AFE" w:rsidRPr="00D27AFE" w:rsidTr="00D27AFE">
        <w:tc>
          <w:tcPr>
            <w:tcW w:w="817"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Pr>
                <w:rFonts w:ascii="Times New Roman" w:hAnsi="Times New Roman"/>
                <w:szCs w:val="24"/>
              </w:rPr>
              <w:t>58</w:t>
            </w:r>
          </w:p>
        </w:tc>
        <w:tc>
          <w:tcPr>
            <w:tcW w:w="3968" w:type="dxa"/>
            <w:shd w:val="clear" w:color="auto" w:fill="FFFFFF" w:themeFill="background1"/>
          </w:tcPr>
          <w:p w:rsidR="00D27AFE" w:rsidRPr="00D27AFE" w:rsidRDefault="00D27AFE" w:rsidP="00D27AFE">
            <w:pPr>
              <w:spacing w:line="240" w:lineRule="auto"/>
              <w:ind w:firstLine="0"/>
              <w:jc w:val="left"/>
              <w:rPr>
                <w:rFonts w:ascii="Times New Roman" w:hAnsi="Times New Roman"/>
                <w:szCs w:val="24"/>
              </w:rPr>
            </w:pPr>
            <w:r w:rsidRPr="00D27AFE">
              <w:rPr>
                <w:rFonts w:ascii="Times New Roman" w:hAnsi="Times New Roman"/>
                <w:szCs w:val="24"/>
              </w:rPr>
              <w:t>Определение точных границ кладбищ, полигонов ТБО, скотомогильников</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c>
          <w:tcPr>
            <w:tcW w:w="2393" w:type="dxa"/>
            <w:shd w:val="clear" w:color="auto" w:fill="FFFFFF" w:themeFill="background1"/>
            <w:vAlign w:val="center"/>
          </w:tcPr>
          <w:p w:rsidR="00D27AFE" w:rsidRPr="00D27AFE" w:rsidRDefault="00D27AFE" w:rsidP="00D27AFE">
            <w:pPr>
              <w:spacing w:line="240" w:lineRule="auto"/>
              <w:ind w:firstLine="0"/>
              <w:jc w:val="center"/>
              <w:rPr>
                <w:rFonts w:ascii="Times New Roman" w:hAnsi="Times New Roman"/>
                <w:szCs w:val="24"/>
              </w:rPr>
            </w:pPr>
            <w:r w:rsidRPr="00D27AFE">
              <w:rPr>
                <w:rFonts w:ascii="Times New Roman" w:hAnsi="Times New Roman"/>
                <w:szCs w:val="24"/>
              </w:rPr>
              <w:t>-</w:t>
            </w:r>
          </w:p>
        </w:tc>
      </w:tr>
    </w:tbl>
    <w:p w:rsidR="00523B05" w:rsidRPr="00785771" w:rsidRDefault="00523B05">
      <w:pPr>
        <w:spacing w:after="200" w:line="276" w:lineRule="auto"/>
        <w:ind w:firstLine="0"/>
        <w:jc w:val="left"/>
        <w:rPr>
          <w:rFonts w:ascii="Times New Roman" w:hAnsi="Times New Roman"/>
          <w:b/>
          <w:sz w:val="26"/>
          <w:szCs w:val="26"/>
          <w:highlight w:val="yellow"/>
        </w:rPr>
      </w:pPr>
    </w:p>
    <w:p w:rsidR="00023BFA" w:rsidRPr="00785771" w:rsidRDefault="00023BFA">
      <w:pPr>
        <w:spacing w:after="200" w:line="276" w:lineRule="auto"/>
        <w:ind w:firstLine="0"/>
        <w:jc w:val="left"/>
        <w:rPr>
          <w:rFonts w:ascii="Times New Roman" w:hAnsi="Times New Roman"/>
          <w:b/>
          <w:sz w:val="26"/>
          <w:szCs w:val="26"/>
          <w:highlight w:val="yellow"/>
        </w:rPr>
      </w:pPr>
      <w:r w:rsidRPr="00785771">
        <w:rPr>
          <w:rFonts w:ascii="Times New Roman" w:hAnsi="Times New Roman"/>
          <w:b/>
          <w:sz w:val="26"/>
          <w:szCs w:val="26"/>
          <w:highlight w:val="yellow"/>
        </w:rPr>
        <w:br w:type="page"/>
      </w:r>
    </w:p>
    <w:p w:rsidR="00503317" w:rsidRPr="00BE582C" w:rsidRDefault="00023BFA" w:rsidP="00E526F7">
      <w:pPr>
        <w:spacing w:line="240" w:lineRule="auto"/>
        <w:ind w:firstLine="0"/>
        <w:jc w:val="center"/>
        <w:rPr>
          <w:rFonts w:ascii="Times New Roman" w:hAnsi="Times New Roman"/>
          <w:bCs/>
          <w:szCs w:val="24"/>
        </w:rPr>
      </w:pPr>
      <w:r w:rsidRPr="00BE582C">
        <w:rPr>
          <w:rFonts w:ascii="Times New Roman" w:hAnsi="Times New Roman"/>
          <w:bCs/>
          <w:sz w:val="26"/>
          <w:szCs w:val="26"/>
        </w:rPr>
        <w:lastRenderedPageBreak/>
        <w:t>Р</w:t>
      </w:r>
      <w:r w:rsidRPr="00BE582C">
        <w:rPr>
          <w:rFonts w:ascii="Times New Roman" w:hAnsi="Times New Roman"/>
          <w:bCs/>
          <w:szCs w:val="24"/>
        </w:rPr>
        <w:t xml:space="preserve">АЗДЕЛ 6. </w:t>
      </w:r>
      <w:r w:rsidR="00503317" w:rsidRPr="00BE582C">
        <w:rPr>
          <w:rFonts w:ascii="Times New Roman" w:hAnsi="Times New Roman"/>
          <w:bCs/>
          <w:szCs w:val="24"/>
        </w:rPr>
        <w:t>ТЕХНИКО-ЭКОНОМИЧЕСКИЕ ПОКАЗАТЕЛИ</w:t>
      </w:r>
      <w:r w:rsidR="00E526F7" w:rsidRPr="00BE582C">
        <w:rPr>
          <w:rFonts w:ascii="Times New Roman" w:hAnsi="Times New Roman"/>
          <w:bCs/>
          <w:szCs w:val="24"/>
        </w:rPr>
        <w:t xml:space="preserve"> ГЕНЕРАЛЬНОГО ПЛАНА</w:t>
      </w:r>
    </w:p>
    <w:p w:rsidR="00BE582C" w:rsidRPr="00BE582C" w:rsidRDefault="00BE582C" w:rsidP="00E526F7">
      <w:pPr>
        <w:spacing w:line="240" w:lineRule="auto"/>
        <w:ind w:firstLine="0"/>
        <w:jc w:val="center"/>
        <w:rPr>
          <w:rFonts w:ascii="Times New Roman" w:hAnsi="Times New Roman"/>
          <w:bCs/>
          <w:szCs w:val="24"/>
        </w:rPr>
      </w:pPr>
    </w:p>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1. Площадь территории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3086"/>
        <w:gridCol w:w="1344"/>
        <w:gridCol w:w="2200"/>
        <w:gridCol w:w="1417"/>
      </w:tblGrid>
      <w:tr w:rsidR="00BE582C" w:rsidRPr="00BE582C" w:rsidTr="007E47A1">
        <w:trPr>
          <w:trHeight w:val="292"/>
        </w:trPr>
        <w:tc>
          <w:tcPr>
            <w:tcW w:w="1020" w:type="dxa"/>
            <w:shd w:val="clear" w:color="auto" w:fill="auto"/>
            <w:noWrap/>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 п/п</w:t>
            </w:r>
          </w:p>
        </w:tc>
        <w:tc>
          <w:tcPr>
            <w:tcW w:w="3086" w:type="dxa"/>
            <w:shd w:val="clear" w:color="auto" w:fill="auto"/>
            <w:noWrap/>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Территория</w:t>
            </w:r>
          </w:p>
        </w:tc>
        <w:tc>
          <w:tcPr>
            <w:tcW w:w="1344" w:type="dxa"/>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Единица измерения</w:t>
            </w:r>
          </w:p>
        </w:tc>
        <w:tc>
          <w:tcPr>
            <w:tcW w:w="2200" w:type="dxa"/>
            <w:shd w:val="clear" w:color="auto" w:fill="auto"/>
            <w:noWrap/>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Современное</w:t>
            </w:r>
          </w:p>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состояние (2020 г.)</w:t>
            </w:r>
          </w:p>
        </w:tc>
        <w:tc>
          <w:tcPr>
            <w:tcW w:w="1417" w:type="dxa"/>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Проект</w:t>
            </w:r>
          </w:p>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(2040 г.)</w:t>
            </w:r>
          </w:p>
        </w:tc>
      </w:tr>
      <w:tr w:rsidR="00BE582C" w:rsidRPr="00BE582C" w:rsidTr="007E47A1">
        <w:trPr>
          <w:trHeight w:val="292"/>
        </w:trPr>
        <w:tc>
          <w:tcPr>
            <w:tcW w:w="1020" w:type="dxa"/>
            <w:shd w:val="clear" w:color="auto" w:fill="auto"/>
            <w:noWrap/>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1</w:t>
            </w:r>
          </w:p>
        </w:tc>
        <w:tc>
          <w:tcPr>
            <w:tcW w:w="3086" w:type="dxa"/>
            <w:shd w:val="clear" w:color="auto" w:fill="auto"/>
            <w:noWrap/>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Октябрьское сельское поселение</w:t>
            </w:r>
          </w:p>
        </w:tc>
        <w:tc>
          <w:tcPr>
            <w:tcW w:w="1344" w:type="dxa"/>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га</w:t>
            </w:r>
          </w:p>
        </w:tc>
        <w:tc>
          <w:tcPr>
            <w:tcW w:w="2200" w:type="dxa"/>
            <w:shd w:val="clear" w:color="auto" w:fill="auto"/>
            <w:noWrap/>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820,72</w:t>
            </w:r>
          </w:p>
        </w:tc>
        <w:tc>
          <w:tcPr>
            <w:tcW w:w="1417" w:type="dxa"/>
            <w:vAlign w:val="center"/>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w:t>
            </w:r>
          </w:p>
        </w:tc>
      </w:tr>
      <w:tr w:rsidR="00BE582C" w:rsidRPr="00BE582C" w:rsidTr="007E47A1">
        <w:trPr>
          <w:trHeight w:val="292"/>
        </w:trPr>
        <w:tc>
          <w:tcPr>
            <w:tcW w:w="1020" w:type="dxa"/>
            <w:shd w:val="clear" w:color="auto" w:fill="auto"/>
            <w:noWrap/>
            <w:vAlign w:val="bottom"/>
            <w:hideMark/>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1.1</w:t>
            </w:r>
          </w:p>
        </w:tc>
        <w:tc>
          <w:tcPr>
            <w:tcW w:w="3086" w:type="dxa"/>
            <w:shd w:val="clear" w:color="auto" w:fill="auto"/>
            <w:noWrap/>
            <w:vAlign w:val="bottom"/>
            <w:hideMark/>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с. Октябрьское</w:t>
            </w:r>
          </w:p>
        </w:tc>
        <w:tc>
          <w:tcPr>
            <w:tcW w:w="1344" w:type="dxa"/>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га</w:t>
            </w:r>
          </w:p>
        </w:tc>
        <w:tc>
          <w:tcPr>
            <w:tcW w:w="2200" w:type="dxa"/>
            <w:shd w:val="clear" w:color="auto" w:fill="auto"/>
            <w:noWrap/>
            <w:vAlign w:val="bottom"/>
            <w:hideMark/>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559,33</w:t>
            </w:r>
          </w:p>
        </w:tc>
        <w:tc>
          <w:tcPr>
            <w:tcW w:w="1417" w:type="dxa"/>
            <w:vAlign w:val="bottom"/>
          </w:tcPr>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w:t>
            </w:r>
          </w:p>
        </w:tc>
      </w:tr>
    </w:tbl>
    <w:p w:rsidR="00BE582C" w:rsidRPr="00BE582C" w:rsidRDefault="00BE582C" w:rsidP="00BE582C">
      <w:pPr>
        <w:spacing w:line="240" w:lineRule="auto"/>
        <w:ind w:firstLine="0"/>
        <w:rPr>
          <w:rFonts w:ascii="Times New Roman" w:hAnsi="Times New Roman"/>
          <w:bCs/>
          <w:szCs w:val="24"/>
        </w:rPr>
      </w:pPr>
    </w:p>
    <w:p w:rsidR="00BE582C" w:rsidRPr="00BE582C" w:rsidRDefault="00BE582C" w:rsidP="00BE582C">
      <w:pPr>
        <w:spacing w:line="240" w:lineRule="auto"/>
        <w:ind w:firstLine="0"/>
        <w:jc w:val="center"/>
        <w:rPr>
          <w:rFonts w:ascii="Times New Roman" w:hAnsi="Times New Roman"/>
          <w:bCs/>
          <w:szCs w:val="24"/>
        </w:rPr>
      </w:pPr>
      <w:r w:rsidRPr="00BE582C">
        <w:rPr>
          <w:rFonts w:ascii="Times New Roman" w:hAnsi="Times New Roman"/>
          <w:bCs/>
          <w:szCs w:val="24"/>
        </w:rPr>
        <w:t>2. Площадь функциональных зон сельского поселения</w:t>
      </w:r>
    </w:p>
    <w:tbl>
      <w:tblPr>
        <w:tblStyle w:val="a7"/>
        <w:tblW w:w="9188" w:type="dxa"/>
        <w:tblLook w:val="04A0"/>
      </w:tblPr>
      <w:tblGrid>
        <w:gridCol w:w="791"/>
        <w:gridCol w:w="3457"/>
        <w:gridCol w:w="1417"/>
        <w:gridCol w:w="1984"/>
        <w:gridCol w:w="1539"/>
      </w:tblGrid>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 п/п</w:t>
            </w:r>
          </w:p>
        </w:tc>
        <w:tc>
          <w:tcPr>
            <w:tcW w:w="345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Функциональные зоны</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Единица измерения</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Современное</w:t>
            </w:r>
          </w:p>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состояние (2020 г.)</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Проект</w:t>
            </w:r>
          </w:p>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(2040 г.)</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застройки индивидуальными жилыми домами</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vertAlign w:val="superscript"/>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lang w:val="en-US"/>
              </w:rPr>
              <w:t>245</w:t>
            </w:r>
            <w:r w:rsidRPr="00BE582C">
              <w:rPr>
                <w:rFonts w:ascii="Times New Roman" w:hAnsi="Times New Roman"/>
                <w:bCs/>
                <w:sz w:val="24"/>
                <w:szCs w:val="24"/>
              </w:rPr>
              <w:t>,48</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333,75</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2.2</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застройки малоэтажными жилыми домами (до 4 этажей, включая мансардный)</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5,6</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2.3</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 xml:space="preserve">Зона застройки </w:t>
            </w:r>
            <w:proofErr w:type="spellStart"/>
            <w:r w:rsidRPr="00BE582C">
              <w:rPr>
                <w:rFonts w:ascii="Times New Roman" w:hAnsi="Times New Roman"/>
                <w:bCs/>
                <w:sz w:val="24"/>
                <w:szCs w:val="24"/>
              </w:rPr>
              <w:t>среднеэтажными</w:t>
            </w:r>
            <w:proofErr w:type="spellEnd"/>
            <w:r w:rsidRPr="00BE582C">
              <w:rPr>
                <w:rFonts w:ascii="Times New Roman" w:hAnsi="Times New Roman"/>
                <w:bCs/>
                <w:sz w:val="24"/>
                <w:szCs w:val="24"/>
              </w:rPr>
              <w:t xml:space="preserve"> жилыми домами (от 5 до 8 этажей, включая мансардный)</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12,27</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2.4</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Многофункциональная общественно-деловая зона</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vertAlign w:val="superscript"/>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6,79</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9,03</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специализированной общественной застройки</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12,13</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21,2</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2.5</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Производственная зона</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28,1</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28,23</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2.6</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инженерной инфраструктуры</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vertAlign w:val="superscript"/>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3,8</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2.7</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транспортной инфраструктуры</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27,12</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40,37</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2.8</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Зоны сельскохозяйственного использования</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19,37</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2.9</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сельскохозяйственных угодий</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vertAlign w:val="superscript"/>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254,23</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2.10</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Производственная зона сельскохозяйственных предприятий</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9,66</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2.11</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рекреационного назначения</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4,62</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22,8</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2.12</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озелененных территорий общего пользования (лесопарки, парки, сады, скверы, бульвары, городские леса)</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6,61</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21,4</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2.13</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кладбищ</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9,97</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r>
      <w:tr w:rsidR="00BE582C" w:rsidRPr="00BE582C" w:rsidTr="007E47A1">
        <w:tc>
          <w:tcPr>
            <w:tcW w:w="791"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2.14</w:t>
            </w:r>
          </w:p>
        </w:tc>
        <w:tc>
          <w:tcPr>
            <w:tcW w:w="3457" w:type="dxa"/>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Зона режимных территорий</w:t>
            </w:r>
          </w:p>
        </w:tc>
        <w:tc>
          <w:tcPr>
            <w:tcW w:w="1417" w:type="dxa"/>
            <w:vAlign w:val="center"/>
          </w:tcPr>
          <w:p w:rsidR="00BE582C" w:rsidRPr="00BE582C" w:rsidRDefault="00BE582C" w:rsidP="00BE582C">
            <w:pPr>
              <w:spacing w:line="240" w:lineRule="auto"/>
              <w:ind w:firstLine="0"/>
              <w:jc w:val="center"/>
              <w:rPr>
                <w:rFonts w:ascii="Times New Roman" w:hAnsi="Times New Roman"/>
                <w:bCs/>
                <w:sz w:val="24"/>
                <w:szCs w:val="24"/>
                <w:vertAlign w:val="superscript"/>
              </w:rPr>
            </w:pPr>
            <w:r w:rsidRPr="00BE582C">
              <w:rPr>
                <w:rFonts w:ascii="Times New Roman" w:hAnsi="Times New Roman"/>
                <w:bCs/>
                <w:sz w:val="24"/>
                <w:szCs w:val="24"/>
              </w:rPr>
              <w:t>га</w:t>
            </w:r>
          </w:p>
        </w:tc>
        <w:tc>
          <w:tcPr>
            <w:tcW w:w="1984"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6,78</w:t>
            </w:r>
          </w:p>
        </w:tc>
        <w:tc>
          <w:tcPr>
            <w:tcW w:w="1539" w:type="dxa"/>
            <w:vAlign w:val="center"/>
          </w:tcPr>
          <w:p w:rsidR="00BE582C" w:rsidRPr="00BE582C" w:rsidRDefault="00BE582C" w:rsidP="00BE582C">
            <w:pPr>
              <w:spacing w:line="240" w:lineRule="auto"/>
              <w:ind w:firstLine="0"/>
              <w:jc w:val="center"/>
              <w:rPr>
                <w:rFonts w:ascii="Times New Roman" w:hAnsi="Times New Roman"/>
                <w:bCs/>
                <w:sz w:val="24"/>
                <w:szCs w:val="24"/>
              </w:rPr>
            </w:pPr>
            <w:r w:rsidRPr="00BE582C">
              <w:rPr>
                <w:rFonts w:ascii="Times New Roman" w:hAnsi="Times New Roman"/>
                <w:bCs/>
                <w:sz w:val="24"/>
                <w:szCs w:val="24"/>
              </w:rPr>
              <w:t>-</w:t>
            </w:r>
          </w:p>
        </w:tc>
      </w:tr>
    </w:tbl>
    <w:p w:rsidR="00BE582C" w:rsidRPr="00BE582C" w:rsidRDefault="00BE582C" w:rsidP="00BE582C">
      <w:pPr>
        <w:spacing w:line="240" w:lineRule="auto"/>
        <w:ind w:firstLine="0"/>
        <w:jc w:val="center"/>
        <w:rPr>
          <w:rFonts w:ascii="Times New Roman" w:hAnsi="Times New Roman"/>
          <w:bCs/>
          <w:szCs w:val="24"/>
        </w:rPr>
      </w:pPr>
    </w:p>
    <w:p w:rsidR="00BE582C" w:rsidRPr="00BE582C" w:rsidRDefault="00BE582C" w:rsidP="00E526F7">
      <w:pPr>
        <w:spacing w:line="240" w:lineRule="auto"/>
        <w:ind w:firstLine="0"/>
        <w:jc w:val="center"/>
        <w:rPr>
          <w:rFonts w:ascii="Times New Roman" w:hAnsi="Times New Roman"/>
          <w:bCs/>
          <w:szCs w:val="24"/>
        </w:rPr>
      </w:pPr>
    </w:p>
    <w:p w:rsidR="00BE582C" w:rsidRPr="00BE582C" w:rsidRDefault="00BE582C" w:rsidP="00FE7BE7">
      <w:pPr>
        <w:spacing w:line="240" w:lineRule="auto"/>
        <w:ind w:firstLine="0"/>
        <w:rPr>
          <w:rFonts w:ascii="Times New Roman" w:hAnsi="Times New Roman"/>
          <w:szCs w:val="24"/>
        </w:rPr>
      </w:pPr>
    </w:p>
    <w:sectPr w:rsidR="00BE582C" w:rsidRPr="00BE582C" w:rsidSect="004F7CAC">
      <w:footerReference w:type="first" r:id="rId15"/>
      <w:pgSz w:w="11906" w:h="16838" w:code="9"/>
      <w:pgMar w:top="1134" w:right="850" w:bottom="1276" w:left="1701" w:header="708" w:footer="104"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CB" w:rsidRDefault="009A18CB" w:rsidP="00424F5F">
      <w:r>
        <w:separator/>
      </w:r>
    </w:p>
  </w:endnote>
  <w:endnote w:type="continuationSeparator" w:id="0">
    <w:p w:rsidR="009A18CB" w:rsidRDefault="009A18CB" w:rsidP="00424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8045"/>
    </w:tblGrid>
    <w:tr w:rsidR="007750A8" w:rsidRPr="00424F5F" w:rsidTr="00F24E74">
      <w:tc>
        <w:tcPr>
          <w:tcW w:w="8045" w:type="dxa"/>
        </w:tcPr>
        <w:p w:rsidR="007750A8" w:rsidRPr="00424F5F" w:rsidRDefault="007750A8"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7750A8" w:rsidRPr="00424F5F" w:rsidRDefault="007750A8"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005B595A"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005B595A" w:rsidRPr="00424F5F">
            <w:rPr>
              <w:rFonts w:ascii="Bookman Old Style" w:hAnsi="Bookman Old Style"/>
              <w:sz w:val="20"/>
              <w:szCs w:val="24"/>
            </w:rPr>
            <w:fldChar w:fldCharType="separate"/>
          </w:r>
          <w:r w:rsidRPr="00A4004D">
            <w:rPr>
              <w:rFonts w:ascii="Bookman Old Style" w:hAnsi="Bookman Old Style"/>
              <w:noProof/>
              <w:szCs w:val="24"/>
            </w:rPr>
            <w:t>32</w:t>
          </w:r>
          <w:r w:rsidR="005B595A" w:rsidRPr="00424F5F">
            <w:rPr>
              <w:rFonts w:ascii="Bookman Old Style" w:hAnsi="Bookman Old Style"/>
              <w:sz w:val="20"/>
              <w:szCs w:val="24"/>
            </w:rPr>
            <w:fldChar w:fldCharType="end"/>
          </w:r>
        </w:p>
      </w:tc>
    </w:tr>
  </w:tbl>
  <w:p w:rsidR="007750A8" w:rsidRDefault="007750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A8" w:rsidRDefault="007750A8">
    <w:pPr>
      <w:pStyle w:val="a5"/>
      <w:jc w:val="right"/>
    </w:pPr>
  </w:p>
  <w:p w:rsidR="007750A8" w:rsidRDefault="007750A8" w:rsidP="004F7CAC">
    <w:pPr>
      <w:pStyle w:val="a5"/>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49358"/>
      <w:docPartObj>
        <w:docPartGallery w:val="Page Numbers (Bottom of Page)"/>
        <w:docPartUnique/>
      </w:docPartObj>
    </w:sdtPr>
    <w:sdtContent>
      <w:p w:rsidR="007750A8" w:rsidRDefault="005B595A">
        <w:pPr>
          <w:pStyle w:val="a5"/>
          <w:jc w:val="right"/>
        </w:pPr>
        <w:r>
          <w:fldChar w:fldCharType="begin"/>
        </w:r>
        <w:r w:rsidR="003C1EAD">
          <w:instrText>PAGE   \* MERGEFORMAT</w:instrText>
        </w:r>
        <w:r>
          <w:fldChar w:fldCharType="separate"/>
        </w:r>
        <w:r w:rsidR="003146A4">
          <w:rPr>
            <w:noProof/>
          </w:rPr>
          <w:t>41</w:t>
        </w:r>
        <w:r>
          <w:rPr>
            <w:noProof/>
          </w:rPr>
          <w:fldChar w:fldCharType="end"/>
        </w:r>
      </w:p>
    </w:sdtContent>
  </w:sdt>
  <w:p w:rsidR="007750A8" w:rsidRDefault="007750A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225421"/>
      <w:docPartObj>
        <w:docPartGallery w:val="Page Numbers (Bottom of Page)"/>
        <w:docPartUnique/>
      </w:docPartObj>
    </w:sdtPr>
    <w:sdtContent>
      <w:p w:rsidR="007750A8" w:rsidRDefault="005B595A">
        <w:pPr>
          <w:pStyle w:val="a5"/>
          <w:jc w:val="right"/>
        </w:pPr>
        <w:r>
          <w:fldChar w:fldCharType="begin"/>
        </w:r>
        <w:r w:rsidR="003C1EAD">
          <w:instrText>PAGE   \* MERGEFORMAT</w:instrText>
        </w:r>
        <w:r>
          <w:fldChar w:fldCharType="separate"/>
        </w:r>
        <w:r w:rsidR="003146A4">
          <w:rPr>
            <w:noProof/>
          </w:rPr>
          <w:t>3</w:t>
        </w:r>
        <w:r>
          <w:rPr>
            <w:noProof/>
          </w:rPr>
          <w:fldChar w:fldCharType="end"/>
        </w:r>
      </w:p>
    </w:sdtContent>
  </w:sdt>
  <w:p w:rsidR="007750A8" w:rsidRDefault="007750A8" w:rsidP="004F7CAC">
    <w:pPr>
      <w:pStyle w:val="a5"/>
      <w:ind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19819"/>
      <w:docPartObj>
        <w:docPartGallery w:val="Page Numbers (Bottom of Page)"/>
        <w:docPartUnique/>
      </w:docPartObj>
    </w:sdtPr>
    <w:sdtContent>
      <w:p w:rsidR="007750A8" w:rsidRDefault="005B595A">
        <w:pPr>
          <w:pStyle w:val="a5"/>
          <w:jc w:val="right"/>
        </w:pPr>
        <w:r>
          <w:fldChar w:fldCharType="begin"/>
        </w:r>
        <w:r w:rsidR="003C1EAD">
          <w:instrText>PAGE   \* MERGEFORMAT</w:instrText>
        </w:r>
        <w:r>
          <w:fldChar w:fldCharType="separate"/>
        </w:r>
        <w:r w:rsidR="003146A4">
          <w:rPr>
            <w:noProof/>
          </w:rPr>
          <w:t>5</w:t>
        </w:r>
        <w:r>
          <w:rPr>
            <w:noProof/>
          </w:rPr>
          <w:fldChar w:fldCharType="end"/>
        </w:r>
      </w:p>
    </w:sdtContent>
  </w:sdt>
  <w:p w:rsidR="007750A8" w:rsidRDefault="007750A8" w:rsidP="004F7CAC">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CB" w:rsidRDefault="009A18CB" w:rsidP="00424F5F">
      <w:r>
        <w:separator/>
      </w:r>
    </w:p>
  </w:footnote>
  <w:footnote w:type="continuationSeparator" w:id="0">
    <w:p w:rsidR="009A18CB" w:rsidRDefault="009A18CB" w:rsidP="00424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A8" w:rsidRDefault="007750A8" w:rsidP="00A4004D">
    <w:pPr>
      <w:pStyle w:val="a3"/>
    </w:pPr>
  </w:p>
  <w:p w:rsidR="007750A8" w:rsidRPr="00C91568" w:rsidRDefault="005B595A" w:rsidP="00A4004D">
    <w:pPr>
      <w:pStyle w:val="a3"/>
    </w:pPr>
    <w:r>
      <w:rPr>
        <w:noProof/>
      </w:rPr>
      <w:pict>
        <v:shapetype id="_x0000_t202" coordsize="21600,21600" o:spt="202" path="m,l,21600r21600,l21600,xe">
          <v:stroke joinstyle="miter"/>
          <v:path gradientshapeok="t" o:connecttype="rect"/>
        </v:shapetype>
        <v:shape id="Поле 11" o:spid="_x0000_s4097" type="#_x0000_t202" style="position:absolute;left:0;text-align:left;margin-left:68pt;margin-top:1.5pt;width:243pt;height:18.75pt;z-index:25166745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7750A8" w:rsidRPr="00C91568" w:rsidRDefault="007750A8"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v:textbox>
        </v:shape>
      </w:pict>
    </w:r>
    <w:r w:rsidR="007750A8">
      <w:rPr>
        <w:noProof/>
      </w:rPr>
      <w:drawing>
        <wp:anchor distT="0" distB="0" distL="114300" distR="114300" simplePos="0" relativeHeight="251656192" behindDoc="1" locked="0" layoutInCell="1" allowOverlap="1">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2"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7750A8" w:rsidRPr="00BB38FA" w:rsidRDefault="007750A8" w:rsidP="00BB38FA">
    <w:pPr>
      <w:pStyle w:val="a3"/>
      <w:jc w:val="right"/>
      <w:rPr>
        <w:rFonts w:ascii="Impact" w:hAnsi="Impac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0"/>
    <w:lvl w:ilvl="0">
      <w:start w:val="1"/>
      <w:numFmt w:val="decimal"/>
      <w:lvlText w:val="%1."/>
      <w:lvlJc w:val="left"/>
      <w:pPr>
        <w:tabs>
          <w:tab w:val="num" w:pos="1410"/>
        </w:tabs>
        <w:ind w:left="1410" w:hanging="870"/>
      </w:pPr>
    </w:lvl>
    <w:lvl w:ilvl="1">
      <w:start w:val="1"/>
      <w:numFmt w:val="decimal"/>
      <w:lvlText w:val="%1.%2."/>
      <w:lvlJc w:val="left"/>
      <w:pPr>
        <w:tabs>
          <w:tab w:val="num" w:pos="2310"/>
        </w:tabs>
        <w:ind w:left="2310" w:hanging="870"/>
      </w:pPr>
    </w:lvl>
    <w:lvl w:ilvl="2">
      <w:start w:val="1"/>
      <w:numFmt w:val="decimal"/>
      <w:lvlText w:val="%1.%2.%3."/>
      <w:lvlJc w:val="left"/>
      <w:pPr>
        <w:tabs>
          <w:tab w:val="num" w:pos="3030"/>
        </w:tabs>
        <w:ind w:left="3030" w:hanging="870"/>
      </w:pPr>
    </w:lvl>
    <w:lvl w:ilvl="3">
      <w:start w:val="1"/>
      <w:numFmt w:val="decimal"/>
      <w:lvlText w:val="%1.%2.%3.%4."/>
      <w:lvlJc w:val="left"/>
      <w:pPr>
        <w:tabs>
          <w:tab w:val="num" w:pos="3510"/>
        </w:tabs>
        <w:ind w:left="3510" w:hanging="1080"/>
      </w:pPr>
    </w:lvl>
    <w:lvl w:ilvl="4">
      <w:start w:val="1"/>
      <w:numFmt w:val="decimal"/>
      <w:lvlText w:val="%1.%2.%3.%4.%5."/>
      <w:lvlJc w:val="left"/>
      <w:pPr>
        <w:tabs>
          <w:tab w:val="num" w:pos="4140"/>
        </w:tabs>
        <w:ind w:left="4140" w:hanging="1080"/>
      </w:pPr>
    </w:lvl>
    <w:lvl w:ilvl="5">
      <w:start w:val="1"/>
      <w:numFmt w:val="decimal"/>
      <w:lvlText w:val="%1.%2.%3.%4.%5.%6."/>
      <w:lvlJc w:val="left"/>
      <w:pPr>
        <w:tabs>
          <w:tab w:val="num" w:pos="5130"/>
        </w:tabs>
        <w:ind w:left="513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750"/>
        </w:tabs>
        <w:ind w:left="6750" w:hanging="1800"/>
      </w:pPr>
    </w:lvl>
    <w:lvl w:ilvl="8">
      <w:start w:val="1"/>
      <w:numFmt w:val="decimal"/>
      <w:lvlText w:val="%1.%2.%3.%4.%5.%6.%7.%8.%9."/>
      <w:lvlJc w:val="left"/>
      <w:pPr>
        <w:tabs>
          <w:tab w:val="num" w:pos="7380"/>
        </w:tabs>
        <w:ind w:left="7380" w:hanging="1800"/>
      </w:pPr>
    </w:lvl>
  </w:abstractNum>
  <w:abstractNum w:abstractNumId="1">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
    <w:nsid w:val="044B5704"/>
    <w:multiLevelType w:val="hybridMultilevel"/>
    <w:tmpl w:val="50FADE12"/>
    <w:lvl w:ilvl="0" w:tplc="E6D07EB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5">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5FB61F0E"/>
    <w:multiLevelType w:val="hybridMultilevel"/>
    <w:tmpl w:val="28A4A1E0"/>
    <w:lvl w:ilvl="0" w:tplc="4EC096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4">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14"/>
  </w:num>
  <w:num w:numId="4">
    <w:abstractNumId w:val="6"/>
  </w:num>
  <w:num w:numId="5">
    <w:abstractNumId w:val="10"/>
  </w:num>
  <w:num w:numId="6">
    <w:abstractNumId w:val="4"/>
  </w:num>
  <w:num w:numId="7">
    <w:abstractNumId w:val="1"/>
  </w:num>
  <w:num w:numId="8">
    <w:abstractNumId w:val="7"/>
  </w:num>
  <w:num w:numId="9">
    <w:abstractNumId w:val="13"/>
  </w:num>
  <w:num w:numId="10">
    <w:abstractNumId w:val="9"/>
  </w:num>
  <w:num w:numId="11">
    <w:abstractNumId w:val="8"/>
  </w:num>
  <w:num w:numId="12">
    <w:abstractNumId w:val="11"/>
  </w:num>
  <w:num w:numId="13">
    <w:abstractNumId w:val="3"/>
  </w:num>
  <w:num w:numId="14">
    <w:abstractNumId w:val="2"/>
  </w:num>
  <w:num w:numId="15">
    <w:abstractNumId w:val="0"/>
  </w:num>
  <w:num w:numId="1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24F5F"/>
    <w:rsid w:val="0000358B"/>
    <w:rsid w:val="00006DBF"/>
    <w:rsid w:val="00007D7B"/>
    <w:rsid w:val="00013E27"/>
    <w:rsid w:val="000141CA"/>
    <w:rsid w:val="000153C6"/>
    <w:rsid w:val="00022C20"/>
    <w:rsid w:val="00023BFA"/>
    <w:rsid w:val="00032FBE"/>
    <w:rsid w:val="00035CA1"/>
    <w:rsid w:val="00051D22"/>
    <w:rsid w:val="00053020"/>
    <w:rsid w:val="00055697"/>
    <w:rsid w:val="00055C87"/>
    <w:rsid w:val="00060D37"/>
    <w:rsid w:val="0006131C"/>
    <w:rsid w:val="00063C22"/>
    <w:rsid w:val="00064836"/>
    <w:rsid w:val="0007390C"/>
    <w:rsid w:val="00073EEC"/>
    <w:rsid w:val="00081BC1"/>
    <w:rsid w:val="000847DA"/>
    <w:rsid w:val="00087AB9"/>
    <w:rsid w:val="000915B6"/>
    <w:rsid w:val="00091BDE"/>
    <w:rsid w:val="00094011"/>
    <w:rsid w:val="00095783"/>
    <w:rsid w:val="0009738A"/>
    <w:rsid w:val="000A05D5"/>
    <w:rsid w:val="000A27D2"/>
    <w:rsid w:val="000A2A6B"/>
    <w:rsid w:val="000A4657"/>
    <w:rsid w:val="000A6529"/>
    <w:rsid w:val="000A6EDB"/>
    <w:rsid w:val="000B204A"/>
    <w:rsid w:val="000C0FB2"/>
    <w:rsid w:val="000C4A91"/>
    <w:rsid w:val="000C51F2"/>
    <w:rsid w:val="000C585B"/>
    <w:rsid w:val="000C6E95"/>
    <w:rsid w:val="000D1C64"/>
    <w:rsid w:val="000D293F"/>
    <w:rsid w:val="000D4954"/>
    <w:rsid w:val="000D56C6"/>
    <w:rsid w:val="000E0AF5"/>
    <w:rsid w:val="000E1123"/>
    <w:rsid w:val="000E1B7C"/>
    <w:rsid w:val="000E3564"/>
    <w:rsid w:val="000E6E03"/>
    <w:rsid w:val="000F24B2"/>
    <w:rsid w:val="000F5FCD"/>
    <w:rsid w:val="000F798A"/>
    <w:rsid w:val="001000F7"/>
    <w:rsid w:val="001009A1"/>
    <w:rsid w:val="00101138"/>
    <w:rsid w:val="00101D90"/>
    <w:rsid w:val="00104F64"/>
    <w:rsid w:val="00105183"/>
    <w:rsid w:val="001111BD"/>
    <w:rsid w:val="00111DFA"/>
    <w:rsid w:val="00114B80"/>
    <w:rsid w:val="0011667B"/>
    <w:rsid w:val="001203AD"/>
    <w:rsid w:val="00122056"/>
    <w:rsid w:val="001258DA"/>
    <w:rsid w:val="0013104A"/>
    <w:rsid w:val="00133B67"/>
    <w:rsid w:val="00133F29"/>
    <w:rsid w:val="00135D72"/>
    <w:rsid w:val="00136B63"/>
    <w:rsid w:val="001414B2"/>
    <w:rsid w:val="001435CD"/>
    <w:rsid w:val="0014686D"/>
    <w:rsid w:val="00146CAD"/>
    <w:rsid w:val="00152B5B"/>
    <w:rsid w:val="00153683"/>
    <w:rsid w:val="0015676B"/>
    <w:rsid w:val="00156981"/>
    <w:rsid w:val="00163666"/>
    <w:rsid w:val="00163895"/>
    <w:rsid w:val="00165DAD"/>
    <w:rsid w:val="00165FA2"/>
    <w:rsid w:val="00167238"/>
    <w:rsid w:val="0017080F"/>
    <w:rsid w:val="00171C59"/>
    <w:rsid w:val="00175E3A"/>
    <w:rsid w:val="0017678D"/>
    <w:rsid w:val="001800BA"/>
    <w:rsid w:val="00180A53"/>
    <w:rsid w:val="0018339C"/>
    <w:rsid w:val="00186C1F"/>
    <w:rsid w:val="00187D0F"/>
    <w:rsid w:val="00190171"/>
    <w:rsid w:val="001914FB"/>
    <w:rsid w:val="00192D49"/>
    <w:rsid w:val="001A18D6"/>
    <w:rsid w:val="001B501B"/>
    <w:rsid w:val="001B78C6"/>
    <w:rsid w:val="001C0747"/>
    <w:rsid w:val="001C2B3A"/>
    <w:rsid w:val="001C407F"/>
    <w:rsid w:val="001C4425"/>
    <w:rsid w:val="001C7ED0"/>
    <w:rsid w:val="001D12CB"/>
    <w:rsid w:val="001D4276"/>
    <w:rsid w:val="001D4753"/>
    <w:rsid w:val="001D4F5F"/>
    <w:rsid w:val="001D5D01"/>
    <w:rsid w:val="001E0552"/>
    <w:rsid w:val="001E130B"/>
    <w:rsid w:val="001E49EF"/>
    <w:rsid w:val="001E528A"/>
    <w:rsid w:val="001F0508"/>
    <w:rsid w:val="001F0730"/>
    <w:rsid w:val="001F6CD3"/>
    <w:rsid w:val="00201142"/>
    <w:rsid w:val="00201525"/>
    <w:rsid w:val="0021220E"/>
    <w:rsid w:val="00214244"/>
    <w:rsid w:val="002158FF"/>
    <w:rsid w:val="00220D74"/>
    <w:rsid w:val="002215CD"/>
    <w:rsid w:val="002277E4"/>
    <w:rsid w:val="00227FD7"/>
    <w:rsid w:val="00232DEC"/>
    <w:rsid w:val="0023373A"/>
    <w:rsid w:val="00234083"/>
    <w:rsid w:val="002349C7"/>
    <w:rsid w:val="002366F5"/>
    <w:rsid w:val="0023776D"/>
    <w:rsid w:val="002411FD"/>
    <w:rsid w:val="002416CE"/>
    <w:rsid w:val="00242557"/>
    <w:rsid w:val="0024442E"/>
    <w:rsid w:val="00244C4B"/>
    <w:rsid w:val="00245B29"/>
    <w:rsid w:val="0024675D"/>
    <w:rsid w:val="00252B11"/>
    <w:rsid w:val="002530C5"/>
    <w:rsid w:val="0025505F"/>
    <w:rsid w:val="002556E8"/>
    <w:rsid w:val="00256557"/>
    <w:rsid w:val="00256600"/>
    <w:rsid w:val="00261C47"/>
    <w:rsid w:val="00267A15"/>
    <w:rsid w:val="00272722"/>
    <w:rsid w:val="002752A3"/>
    <w:rsid w:val="002763FC"/>
    <w:rsid w:val="0027758C"/>
    <w:rsid w:val="00277C9E"/>
    <w:rsid w:val="00280024"/>
    <w:rsid w:val="00280FDD"/>
    <w:rsid w:val="00282E1C"/>
    <w:rsid w:val="002857FF"/>
    <w:rsid w:val="00287F12"/>
    <w:rsid w:val="00291848"/>
    <w:rsid w:val="00291C14"/>
    <w:rsid w:val="002944CB"/>
    <w:rsid w:val="0029487D"/>
    <w:rsid w:val="002A3FBD"/>
    <w:rsid w:val="002A5EFC"/>
    <w:rsid w:val="002A6D55"/>
    <w:rsid w:val="002B026C"/>
    <w:rsid w:val="002B1889"/>
    <w:rsid w:val="002B5D01"/>
    <w:rsid w:val="002B5EA4"/>
    <w:rsid w:val="002B5FD9"/>
    <w:rsid w:val="002C1996"/>
    <w:rsid w:val="002C665C"/>
    <w:rsid w:val="002C7BC5"/>
    <w:rsid w:val="002D381F"/>
    <w:rsid w:val="002D38AA"/>
    <w:rsid w:val="002D38CA"/>
    <w:rsid w:val="002E1C39"/>
    <w:rsid w:val="002E3865"/>
    <w:rsid w:val="002E4D98"/>
    <w:rsid w:val="002E528B"/>
    <w:rsid w:val="002F13C0"/>
    <w:rsid w:val="002F38A9"/>
    <w:rsid w:val="002F4DF8"/>
    <w:rsid w:val="002F52C8"/>
    <w:rsid w:val="002F71A3"/>
    <w:rsid w:val="00300E61"/>
    <w:rsid w:val="00307DF7"/>
    <w:rsid w:val="003116AD"/>
    <w:rsid w:val="0031448C"/>
    <w:rsid w:val="003146A4"/>
    <w:rsid w:val="00316CA9"/>
    <w:rsid w:val="003200F6"/>
    <w:rsid w:val="003213B8"/>
    <w:rsid w:val="00325F30"/>
    <w:rsid w:val="00325F4A"/>
    <w:rsid w:val="003343F8"/>
    <w:rsid w:val="0033459D"/>
    <w:rsid w:val="00335250"/>
    <w:rsid w:val="00340CD1"/>
    <w:rsid w:val="00341A6A"/>
    <w:rsid w:val="00345249"/>
    <w:rsid w:val="003466D9"/>
    <w:rsid w:val="00350E9B"/>
    <w:rsid w:val="0035277C"/>
    <w:rsid w:val="003567A7"/>
    <w:rsid w:val="00360BBF"/>
    <w:rsid w:val="003614CA"/>
    <w:rsid w:val="00362121"/>
    <w:rsid w:val="003629EC"/>
    <w:rsid w:val="00366031"/>
    <w:rsid w:val="00366090"/>
    <w:rsid w:val="00366633"/>
    <w:rsid w:val="00367138"/>
    <w:rsid w:val="00373C24"/>
    <w:rsid w:val="003761D2"/>
    <w:rsid w:val="00377677"/>
    <w:rsid w:val="00381785"/>
    <w:rsid w:val="00382B95"/>
    <w:rsid w:val="003849DF"/>
    <w:rsid w:val="00385CFF"/>
    <w:rsid w:val="00393E20"/>
    <w:rsid w:val="00396293"/>
    <w:rsid w:val="003970BB"/>
    <w:rsid w:val="003A1541"/>
    <w:rsid w:val="003A1E58"/>
    <w:rsid w:val="003A3C31"/>
    <w:rsid w:val="003A4539"/>
    <w:rsid w:val="003B1E37"/>
    <w:rsid w:val="003B38BA"/>
    <w:rsid w:val="003B49CB"/>
    <w:rsid w:val="003C1EAD"/>
    <w:rsid w:val="003C597B"/>
    <w:rsid w:val="003C7FA1"/>
    <w:rsid w:val="003D1783"/>
    <w:rsid w:val="003D32D6"/>
    <w:rsid w:val="003E4426"/>
    <w:rsid w:val="003E460C"/>
    <w:rsid w:val="003E6226"/>
    <w:rsid w:val="003F26EF"/>
    <w:rsid w:val="003F62A2"/>
    <w:rsid w:val="003F7108"/>
    <w:rsid w:val="00401FEE"/>
    <w:rsid w:val="004035BF"/>
    <w:rsid w:val="00405722"/>
    <w:rsid w:val="00407B1F"/>
    <w:rsid w:val="00414A2E"/>
    <w:rsid w:val="00414FBC"/>
    <w:rsid w:val="0041537B"/>
    <w:rsid w:val="004211C4"/>
    <w:rsid w:val="004217E5"/>
    <w:rsid w:val="00422BD6"/>
    <w:rsid w:val="00422CA0"/>
    <w:rsid w:val="00424F5F"/>
    <w:rsid w:val="00425081"/>
    <w:rsid w:val="00425084"/>
    <w:rsid w:val="004250A2"/>
    <w:rsid w:val="004275BD"/>
    <w:rsid w:val="004279A9"/>
    <w:rsid w:val="00427B0D"/>
    <w:rsid w:val="004319A2"/>
    <w:rsid w:val="0043344D"/>
    <w:rsid w:val="00433565"/>
    <w:rsid w:val="004352F1"/>
    <w:rsid w:val="00436CB0"/>
    <w:rsid w:val="0043778C"/>
    <w:rsid w:val="00440257"/>
    <w:rsid w:val="004419EB"/>
    <w:rsid w:val="00442377"/>
    <w:rsid w:val="004424DA"/>
    <w:rsid w:val="00442693"/>
    <w:rsid w:val="00447617"/>
    <w:rsid w:val="00452783"/>
    <w:rsid w:val="00453429"/>
    <w:rsid w:val="004538AD"/>
    <w:rsid w:val="00454A75"/>
    <w:rsid w:val="0045598F"/>
    <w:rsid w:val="00455F8A"/>
    <w:rsid w:val="004560F2"/>
    <w:rsid w:val="00457480"/>
    <w:rsid w:val="00466C01"/>
    <w:rsid w:val="00467531"/>
    <w:rsid w:val="00467D15"/>
    <w:rsid w:val="00470AFA"/>
    <w:rsid w:val="00471637"/>
    <w:rsid w:val="00476725"/>
    <w:rsid w:val="00477CF9"/>
    <w:rsid w:val="00490CE5"/>
    <w:rsid w:val="004A1CF1"/>
    <w:rsid w:val="004A5650"/>
    <w:rsid w:val="004A6EDC"/>
    <w:rsid w:val="004B1164"/>
    <w:rsid w:val="004B137F"/>
    <w:rsid w:val="004B1F53"/>
    <w:rsid w:val="004B3E77"/>
    <w:rsid w:val="004B488A"/>
    <w:rsid w:val="004B57B7"/>
    <w:rsid w:val="004D09EF"/>
    <w:rsid w:val="004D1A60"/>
    <w:rsid w:val="004D310C"/>
    <w:rsid w:val="004D5474"/>
    <w:rsid w:val="004D7336"/>
    <w:rsid w:val="004E115B"/>
    <w:rsid w:val="004E18BA"/>
    <w:rsid w:val="004E18C8"/>
    <w:rsid w:val="004E74EB"/>
    <w:rsid w:val="004F23ED"/>
    <w:rsid w:val="004F3C21"/>
    <w:rsid w:val="004F52FC"/>
    <w:rsid w:val="004F5F8F"/>
    <w:rsid w:val="004F7CAC"/>
    <w:rsid w:val="00503317"/>
    <w:rsid w:val="00503690"/>
    <w:rsid w:val="00505732"/>
    <w:rsid w:val="0051485D"/>
    <w:rsid w:val="00515C26"/>
    <w:rsid w:val="0051732C"/>
    <w:rsid w:val="005202C1"/>
    <w:rsid w:val="00520AEF"/>
    <w:rsid w:val="00523B05"/>
    <w:rsid w:val="00524936"/>
    <w:rsid w:val="0052662D"/>
    <w:rsid w:val="00526B0D"/>
    <w:rsid w:val="005327C0"/>
    <w:rsid w:val="00535220"/>
    <w:rsid w:val="00536D8D"/>
    <w:rsid w:val="00537175"/>
    <w:rsid w:val="0054020A"/>
    <w:rsid w:val="00540CF0"/>
    <w:rsid w:val="005458BA"/>
    <w:rsid w:val="00547087"/>
    <w:rsid w:val="00547A0F"/>
    <w:rsid w:val="005502F1"/>
    <w:rsid w:val="00550677"/>
    <w:rsid w:val="00550B29"/>
    <w:rsid w:val="00551D75"/>
    <w:rsid w:val="00552F57"/>
    <w:rsid w:val="00554F2D"/>
    <w:rsid w:val="00555785"/>
    <w:rsid w:val="0056037F"/>
    <w:rsid w:val="005625CB"/>
    <w:rsid w:val="00564E03"/>
    <w:rsid w:val="0056617D"/>
    <w:rsid w:val="005675EB"/>
    <w:rsid w:val="00567704"/>
    <w:rsid w:val="00567B92"/>
    <w:rsid w:val="0057017E"/>
    <w:rsid w:val="0057120E"/>
    <w:rsid w:val="005729D7"/>
    <w:rsid w:val="00572C2C"/>
    <w:rsid w:val="005767D3"/>
    <w:rsid w:val="005810CF"/>
    <w:rsid w:val="005812CB"/>
    <w:rsid w:val="00581A2E"/>
    <w:rsid w:val="00585447"/>
    <w:rsid w:val="005862CD"/>
    <w:rsid w:val="005873AC"/>
    <w:rsid w:val="0058747C"/>
    <w:rsid w:val="00591FF1"/>
    <w:rsid w:val="005928DC"/>
    <w:rsid w:val="00594F73"/>
    <w:rsid w:val="00595A49"/>
    <w:rsid w:val="005A4E36"/>
    <w:rsid w:val="005A69F9"/>
    <w:rsid w:val="005A7727"/>
    <w:rsid w:val="005B1D7A"/>
    <w:rsid w:val="005B3251"/>
    <w:rsid w:val="005B395F"/>
    <w:rsid w:val="005B3EE1"/>
    <w:rsid w:val="005B4423"/>
    <w:rsid w:val="005B595A"/>
    <w:rsid w:val="005B6ED5"/>
    <w:rsid w:val="005C1492"/>
    <w:rsid w:val="005C19AF"/>
    <w:rsid w:val="005C24EE"/>
    <w:rsid w:val="005C3592"/>
    <w:rsid w:val="005C35DF"/>
    <w:rsid w:val="005D1546"/>
    <w:rsid w:val="005D1CA9"/>
    <w:rsid w:val="005D21AE"/>
    <w:rsid w:val="005D2535"/>
    <w:rsid w:val="005D52A4"/>
    <w:rsid w:val="005D59CC"/>
    <w:rsid w:val="005D7E04"/>
    <w:rsid w:val="005E0A2C"/>
    <w:rsid w:val="005E1310"/>
    <w:rsid w:val="005E2E44"/>
    <w:rsid w:val="005E3171"/>
    <w:rsid w:val="005E4AF1"/>
    <w:rsid w:val="005E54C0"/>
    <w:rsid w:val="005E7550"/>
    <w:rsid w:val="005F2867"/>
    <w:rsid w:val="005F43C7"/>
    <w:rsid w:val="006057B0"/>
    <w:rsid w:val="006061D0"/>
    <w:rsid w:val="0061192B"/>
    <w:rsid w:val="00614FB2"/>
    <w:rsid w:val="00617A62"/>
    <w:rsid w:val="00620728"/>
    <w:rsid w:val="00621682"/>
    <w:rsid w:val="00626353"/>
    <w:rsid w:val="006347C1"/>
    <w:rsid w:val="00636697"/>
    <w:rsid w:val="006370BC"/>
    <w:rsid w:val="00640471"/>
    <w:rsid w:val="00642233"/>
    <w:rsid w:val="006424B7"/>
    <w:rsid w:val="006442D2"/>
    <w:rsid w:val="0064490C"/>
    <w:rsid w:val="006462A4"/>
    <w:rsid w:val="006505D9"/>
    <w:rsid w:val="006526E3"/>
    <w:rsid w:val="00655325"/>
    <w:rsid w:val="00660436"/>
    <w:rsid w:val="00660BCE"/>
    <w:rsid w:val="0066110F"/>
    <w:rsid w:val="00665CF4"/>
    <w:rsid w:val="00665E73"/>
    <w:rsid w:val="006668F4"/>
    <w:rsid w:val="00673CCF"/>
    <w:rsid w:val="006748FB"/>
    <w:rsid w:val="00677B70"/>
    <w:rsid w:val="00681A05"/>
    <w:rsid w:val="006822C4"/>
    <w:rsid w:val="00690837"/>
    <w:rsid w:val="006910F3"/>
    <w:rsid w:val="006939FB"/>
    <w:rsid w:val="006943CB"/>
    <w:rsid w:val="00694FF1"/>
    <w:rsid w:val="00695E66"/>
    <w:rsid w:val="0069676D"/>
    <w:rsid w:val="006A16C0"/>
    <w:rsid w:val="006A3BB7"/>
    <w:rsid w:val="006A7DC9"/>
    <w:rsid w:val="006B422F"/>
    <w:rsid w:val="006B76EB"/>
    <w:rsid w:val="006C757A"/>
    <w:rsid w:val="006C7C73"/>
    <w:rsid w:val="006D2773"/>
    <w:rsid w:val="006D2ABB"/>
    <w:rsid w:val="006D535F"/>
    <w:rsid w:val="006E3E55"/>
    <w:rsid w:val="006E54C4"/>
    <w:rsid w:val="006E6E50"/>
    <w:rsid w:val="006E7420"/>
    <w:rsid w:val="006E7DED"/>
    <w:rsid w:val="006F06E1"/>
    <w:rsid w:val="006F2163"/>
    <w:rsid w:val="006F31B6"/>
    <w:rsid w:val="006F4D6E"/>
    <w:rsid w:val="006F506B"/>
    <w:rsid w:val="006F5BAF"/>
    <w:rsid w:val="006F6DFD"/>
    <w:rsid w:val="0070321E"/>
    <w:rsid w:val="00705950"/>
    <w:rsid w:val="00705C26"/>
    <w:rsid w:val="007115AC"/>
    <w:rsid w:val="007124A1"/>
    <w:rsid w:val="00714B96"/>
    <w:rsid w:val="007152E3"/>
    <w:rsid w:val="00717D48"/>
    <w:rsid w:val="007254B0"/>
    <w:rsid w:val="00725910"/>
    <w:rsid w:val="00730849"/>
    <w:rsid w:val="00737102"/>
    <w:rsid w:val="007410D2"/>
    <w:rsid w:val="00741885"/>
    <w:rsid w:val="00744C7F"/>
    <w:rsid w:val="00753564"/>
    <w:rsid w:val="007550A0"/>
    <w:rsid w:val="0075622E"/>
    <w:rsid w:val="007571DB"/>
    <w:rsid w:val="00760EC2"/>
    <w:rsid w:val="007613D6"/>
    <w:rsid w:val="00762A0B"/>
    <w:rsid w:val="007633BC"/>
    <w:rsid w:val="0076450D"/>
    <w:rsid w:val="00765132"/>
    <w:rsid w:val="007651EB"/>
    <w:rsid w:val="00765E8C"/>
    <w:rsid w:val="007717B0"/>
    <w:rsid w:val="00773C57"/>
    <w:rsid w:val="007750A8"/>
    <w:rsid w:val="00777340"/>
    <w:rsid w:val="007774B2"/>
    <w:rsid w:val="0078118B"/>
    <w:rsid w:val="0078239D"/>
    <w:rsid w:val="00785771"/>
    <w:rsid w:val="0079110E"/>
    <w:rsid w:val="007944CC"/>
    <w:rsid w:val="00796D1B"/>
    <w:rsid w:val="00797046"/>
    <w:rsid w:val="007970F6"/>
    <w:rsid w:val="007977C4"/>
    <w:rsid w:val="007A1069"/>
    <w:rsid w:val="007A2260"/>
    <w:rsid w:val="007A3663"/>
    <w:rsid w:val="007A4B6D"/>
    <w:rsid w:val="007A4E2E"/>
    <w:rsid w:val="007A4FF6"/>
    <w:rsid w:val="007A5C36"/>
    <w:rsid w:val="007A676A"/>
    <w:rsid w:val="007B476B"/>
    <w:rsid w:val="007C288F"/>
    <w:rsid w:val="007C3CD4"/>
    <w:rsid w:val="007C3F5D"/>
    <w:rsid w:val="007C6203"/>
    <w:rsid w:val="007D10F2"/>
    <w:rsid w:val="007D4B2B"/>
    <w:rsid w:val="007D4E35"/>
    <w:rsid w:val="007E2FBF"/>
    <w:rsid w:val="007E3387"/>
    <w:rsid w:val="007E50EA"/>
    <w:rsid w:val="007E6008"/>
    <w:rsid w:val="007E66BA"/>
    <w:rsid w:val="007F727A"/>
    <w:rsid w:val="007F78B6"/>
    <w:rsid w:val="0080006B"/>
    <w:rsid w:val="008020BF"/>
    <w:rsid w:val="00804FBE"/>
    <w:rsid w:val="00806EE4"/>
    <w:rsid w:val="00810A70"/>
    <w:rsid w:val="008111FE"/>
    <w:rsid w:val="008115F0"/>
    <w:rsid w:val="00812E67"/>
    <w:rsid w:val="00815CAA"/>
    <w:rsid w:val="00816301"/>
    <w:rsid w:val="00820373"/>
    <w:rsid w:val="00822150"/>
    <w:rsid w:val="00823588"/>
    <w:rsid w:val="008235D8"/>
    <w:rsid w:val="008256D9"/>
    <w:rsid w:val="008270DD"/>
    <w:rsid w:val="00834717"/>
    <w:rsid w:val="00836320"/>
    <w:rsid w:val="00840795"/>
    <w:rsid w:val="008416CB"/>
    <w:rsid w:val="00841F45"/>
    <w:rsid w:val="00845048"/>
    <w:rsid w:val="00847A1C"/>
    <w:rsid w:val="00847A68"/>
    <w:rsid w:val="008501DD"/>
    <w:rsid w:val="008515FD"/>
    <w:rsid w:val="00852111"/>
    <w:rsid w:val="0085386B"/>
    <w:rsid w:val="00855A6A"/>
    <w:rsid w:val="008618CC"/>
    <w:rsid w:val="00864647"/>
    <w:rsid w:val="00866839"/>
    <w:rsid w:val="00866B2F"/>
    <w:rsid w:val="00866FA1"/>
    <w:rsid w:val="00870660"/>
    <w:rsid w:val="00871241"/>
    <w:rsid w:val="00871E8E"/>
    <w:rsid w:val="00872FA4"/>
    <w:rsid w:val="00876D2A"/>
    <w:rsid w:val="00877F4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C21CA"/>
    <w:rsid w:val="008C2643"/>
    <w:rsid w:val="008C387C"/>
    <w:rsid w:val="008C5728"/>
    <w:rsid w:val="008C7290"/>
    <w:rsid w:val="008C7F94"/>
    <w:rsid w:val="008D1C57"/>
    <w:rsid w:val="008D239D"/>
    <w:rsid w:val="008D243A"/>
    <w:rsid w:val="008D5092"/>
    <w:rsid w:val="008D5826"/>
    <w:rsid w:val="008D6E85"/>
    <w:rsid w:val="008D7234"/>
    <w:rsid w:val="008D7C12"/>
    <w:rsid w:val="008E04E0"/>
    <w:rsid w:val="008E1586"/>
    <w:rsid w:val="008E6DC3"/>
    <w:rsid w:val="008F5749"/>
    <w:rsid w:val="00900486"/>
    <w:rsid w:val="0090134A"/>
    <w:rsid w:val="00901E2A"/>
    <w:rsid w:val="00902FB1"/>
    <w:rsid w:val="009034DA"/>
    <w:rsid w:val="00905DCF"/>
    <w:rsid w:val="00906109"/>
    <w:rsid w:val="00906EB7"/>
    <w:rsid w:val="009125D9"/>
    <w:rsid w:val="00912EF5"/>
    <w:rsid w:val="0091655A"/>
    <w:rsid w:val="00924B13"/>
    <w:rsid w:val="009256F9"/>
    <w:rsid w:val="00926172"/>
    <w:rsid w:val="009266D6"/>
    <w:rsid w:val="00926E98"/>
    <w:rsid w:val="00934015"/>
    <w:rsid w:val="009360B1"/>
    <w:rsid w:val="00944EC8"/>
    <w:rsid w:val="00945D94"/>
    <w:rsid w:val="009518DE"/>
    <w:rsid w:val="00951DF8"/>
    <w:rsid w:val="00955E54"/>
    <w:rsid w:val="009610CE"/>
    <w:rsid w:val="00961F98"/>
    <w:rsid w:val="00966608"/>
    <w:rsid w:val="009737AD"/>
    <w:rsid w:val="00973F07"/>
    <w:rsid w:val="00975531"/>
    <w:rsid w:val="009809CD"/>
    <w:rsid w:val="00980C1C"/>
    <w:rsid w:val="00982779"/>
    <w:rsid w:val="00984AAB"/>
    <w:rsid w:val="00985CE5"/>
    <w:rsid w:val="00985D14"/>
    <w:rsid w:val="009866B4"/>
    <w:rsid w:val="00987905"/>
    <w:rsid w:val="009908F5"/>
    <w:rsid w:val="00990D30"/>
    <w:rsid w:val="009930E5"/>
    <w:rsid w:val="00994564"/>
    <w:rsid w:val="00997100"/>
    <w:rsid w:val="00997A43"/>
    <w:rsid w:val="009A0153"/>
    <w:rsid w:val="009A18CB"/>
    <w:rsid w:val="009A48EB"/>
    <w:rsid w:val="009A5E71"/>
    <w:rsid w:val="009A742E"/>
    <w:rsid w:val="009B22E3"/>
    <w:rsid w:val="009B24B5"/>
    <w:rsid w:val="009B45B1"/>
    <w:rsid w:val="009C28CF"/>
    <w:rsid w:val="009C4491"/>
    <w:rsid w:val="009D6DED"/>
    <w:rsid w:val="009E04FC"/>
    <w:rsid w:val="009E20C3"/>
    <w:rsid w:val="009E24A7"/>
    <w:rsid w:val="009E3177"/>
    <w:rsid w:val="009E35BF"/>
    <w:rsid w:val="009E4C57"/>
    <w:rsid w:val="009F0B0C"/>
    <w:rsid w:val="009F62BB"/>
    <w:rsid w:val="00A0151B"/>
    <w:rsid w:val="00A01EBA"/>
    <w:rsid w:val="00A02D06"/>
    <w:rsid w:val="00A03B4E"/>
    <w:rsid w:val="00A10B7F"/>
    <w:rsid w:val="00A11E16"/>
    <w:rsid w:val="00A13B6A"/>
    <w:rsid w:val="00A1717D"/>
    <w:rsid w:val="00A25385"/>
    <w:rsid w:val="00A271E5"/>
    <w:rsid w:val="00A275A7"/>
    <w:rsid w:val="00A31205"/>
    <w:rsid w:val="00A330B3"/>
    <w:rsid w:val="00A35067"/>
    <w:rsid w:val="00A36D24"/>
    <w:rsid w:val="00A3774F"/>
    <w:rsid w:val="00A37772"/>
    <w:rsid w:val="00A4004D"/>
    <w:rsid w:val="00A406FA"/>
    <w:rsid w:val="00A410C7"/>
    <w:rsid w:val="00A4302B"/>
    <w:rsid w:val="00A436FA"/>
    <w:rsid w:val="00A43716"/>
    <w:rsid w:val="00A44440"/>
    <w:rsid w:val="00A47BF4"/>
    <w:rsid w:val="00A50C33"/>
    <w:rsid w:val="00A579D6"/>
    <w:rsid w:val="00A61A55"/>
    <w:rsid w:val="00A62331"/>
    <w:rsid w:val="00A638B6"/>
    <w:rsid w:val="00A703B3"/>
    <w:rsid w:val="00A75227"/>
    <w:rsid w:val="00A759FE"/>
    <w:rsid w:val="00A772D0"/>
    <w:rsid w:val="00A77967"/>
    <w:rsid w:val="00A81FCB"/>
    <w:rsid w:val="00A84414"/>
    <w:rsid w:val="00A903FA"/>
    <w:rsid w:val="00A905E8"/>
    <w:rsid w:val="00A909E6"/>
    <w:rsid w:val="00A91DED"/>
    <w:rsid w:val="00A920AD"/>
    <w:rsid w:val="00A93ACE"/>
    <w:rsid w:val="00AA165A"/>
    <w:rsid w:val="00AA1A56"/>
    <w:rsid w:val="00AA2151"/>
    <w:rsid w:val="00AA2230"/>
    <w:rsid w:val="00AA3166"/>
    <w:rsid w:val="00AA4B1B"/>
    <w:rsid w:val="00AA51CC"/>
    <w:rsid w:val="00AA5EA0"/>
    <w:rsid w:val="00AA6788"/>
    <w:rsid w:val="00AA7955"/>
    <w:rsid w:val="00AB169F"/>
    <w:rsid w:val="00AB1DB6"/>
    <w:rsid w:val="00AB2B4D"/>
    <w:rsid w:val="00AB2C47"/>
    <w:rsid w:val="00AB2EC0"/>
    <w:rsid w:val="00AB6517"/>
    <w:rsid w:val="00AB7CE3"/>
    <w:rsid w:val="00AB7DFE"/>
    <w:rsid w:val="00AC1EE4"/>
    <w:rsid w:val="00AC4C15"/>
    <w:rsid w:val="00AD477E"/>
    <w:rsid w:val="00AD6A28"/>
    <w:rsid w:val="00AD6FD6"/>
    <w:rsid w:val="00AE0A5D"/>
    <w:rsid w:val="00AE2A43"/>
    <w:rsid w:val="00AF14A9"/>
    <w:rsid w:val="00AF2E1F"/>
    <w:rsid w:val="00AF4E6C"/>
    <w:rsid w:val="00AF78B1"/>
    <w:rsid w:val="00B01118"/>
    <w:rsid w:val="00B02EEA"/>
    <w:rsid w:val="00B04B90"/>
    <w:rsid w:val="00B063CA"/>
    <w:rsid w:val="00B10847"/>
    <w:rsid w:val="00B10AC6"/>
    <w:rsid w:val="00B10AE3"/>
    <w:rsid w:val="00B1527C"/>
    <w:rsid w:val="00B22B4D"/>
    <w:rsid w:val="00B23907"/>
    <w:rsid w:val="00B24317"/>
    <w:rsid w:val="00B26EBD"/>
    <w:rsid w:val="00B32E5D"/>
    <w:rsid w:val="00B3337F"/>
    <w:rsid w:val="00B36736"/>
    <w:rsid w:val="00B37C39"/>
    <w:rsid w:val="00B4167F"/>
    <w:rsid w:val="00B44E21"/>
    <w:rsid w:val="00B45684"/>
    <w:rsid w:val="00B466C6"/>
    <w:rsid w:val="00B51CB2"/>
    <w:rsid w:val="00B536A9"/>
    <w:rsid w:val="00B5460C"/>
    <w:rsid w:val="00B56133"/>
    <w:rsid w:val="00B57102"/>
    <w:rsid w:val="00B57ACA"/>
    <w:rsid w:val="00B61104"/>
    <w:rsid w:val="00B61CC1"/>
    <w:rsid w:val="00B65640"/>
    <w:rsid w:val="00B6742B"/>
    <w:rsid w:val="00B714E8"/>
    <w:rsid w:val="00B73207"/>
    <w:rsid w:val="00B744DC"/>
    <w:rsid w:val="00B74BAF"/>
    <w:rsid w:val="00B758D1"/>
    <w:rsid w:val="00B76C95"/>
    <w:rsid w:val="00B77511"/>
    <w:rsid w:val="00B77C7A"/>
    <w:rsid w:val="00B80D28"/>
    <w:rsid w:val="00B81F05"/>
    <w:rsid w:val="00B825E6"/>
    <w:rsid w:val="00B82E8B"/>
    <w:rsid w:val="00B868EC"/>
    <w:rsid w:val="00B87CAE"/>
    <w:rsid w:val="00B908D7"/>
    <w:rsid w:val="00B918C5"/>
    <w:rsid w:val="00B92794"/>
    <w:rsid w:val="00B93A84"/>
    <w:rsid w:val="00B9624B"/>
    <w:rsid w:val="00B964F4"/>
    <w:rsid w:val="00BA0628"/>
    <w:rsid w:val="00BA11D7"/>
    <w:rsid w:val="00BA196E"/>
    <w:rsid w:val="00BA30E9"/>
    <w:rsid w:val="00BA576F"/>
    <w:rsid w:val="00BB38FA"/>
    <w:rsid w:val="00BB4E29"/>
    <w:rsid w:val="00BC13B3"/>
    <w:rsid w:val="00BC1B87"/>
    <w:rsid w:val="00BC34C6"/>
    <w:rsid w:val="00BC3C04"/>
    <w:rsid w:val="00BC46E6"/>
    <w:rsid w:val="00BC4799"/>
    <w:rsid w:val="00BC47E6"/>
    <w:rsid w:val="00BC58E1"/>
    <w:rsid w:val="00BC5E92"/>
    <w:rsid w:val="00BC6765"/>
    <w:rsid w:val="00BD0253"/>
    <w:rsid w:val="00BD09AC"/>
    <w:rsid w:val="00BD2DD0"/>
    <w:rsid w:val="00BE0D75"/>
    <w:rsid w:val="00BE0DF8"/>
    <w:rsid w:val="00BE38E9"/>
    <w:rsid w:val="00BE582C"/>
    <w:rsid w:val="00BE5A84"/>
    <w:rsid w:val="00BE68CF"/>
    <w:rsid w:val="00BE6B64"/>
    <w:rsid w:val="00BE75DF"/>
    <w:rsid w:val="00BE7E3E"/>
    <w:rsid w:val="00BF0EB7"/>
    <w:rsid w:val="00BF26E6"/>
    <w:rsid w:val="00BF7F5D"/>
    <w:rsid w:val="00C032FE"/>
    <w:rsid w:val="00C049DC"/>
    <w:rsid w:val="00C10C31"/>
    <w:rsid w:val="00C115F4"/>
    <w:rsid w:val="00C11E92"/>
    <w:rsid w:val="00C12F01"/>
    <w:rsid w:val="00C1329B"/>
    <w:rsid w:val="00C15951"/>
    <w:rsid w:val="00C1598C"/>
    <w:rsid w:val="00C16626"/>
    <w:rsid w:val="00C174D6"/>
    <w:rsid w:val="00C2148B"/>
    <w:rsid w:val="00C221A9"/>
    <w:rsid w:val="00C22FF5"/>
    <w:rsid w:val="00C231C1"/>
    <w:rsid w:val="00C23A7E"/>
    <w:rsid w:val="00C275EF"/>
    <w:rsid w:val="00C3128C"/>
    <w:rsid w:val="00C33D7B"/>
    <w:rsid w:val="00C35049"/>
    <w:rsid w:val="00C3509B"/>
    <w:rsid w:val="00C3796D"/>
    <w:rsid w:val="00C42AC2"/>
    <w:rsid w:val="00C45F85"/>
    <w:rsid w:val="00C51C06"/>
    <w:rsid w:val="00C527AE"/>
    <w:rsid w:val="00C53571"/>
    <w:rsid w:val="00C5398B"/>
    <w:rsid w:val="00C56F3E"/>
    <w:rsid w:val="00C610CC"/>
    <w:rsid w:val="00C626C4"/>
    <w:rsid w:val="00C64679"/>
    <w:rsid w:val="00C65F3A"/>
    <w:rsid w:val="00C669A2"/>
    <w:rsid w:val="00C67256"/>
    <w:rsid w:val="00C723FC"/>
    <w:rsid w:val="00C729E7"/>
    <w:rsid w:val="00C74B5A"/>
    <w:rsid w:val="00C8037D"/>
    <w:rsid w:val="00C8130D"/>
    <w:rsid w:val="00C82BCA"/>
    <w:rsid w:val="00C86CAA"/>
    <w:rsid w:val="00C907A7"/>
    <w:rsid w:val="00C9226B"/>
    <w:rsid w:val="00C9759D"/>
    <w:rsid w:val="00CA0711"/>
    <w:rsid w:val="00CA1233"/>
    <w:rsid w:val="00CA5E62"/>
    <w:rsid w:val="00CA60D2"/>
    <w:rsid w:val="00CB0FFD"/>
    <w:rsid w:val="00CB1AF8"/>
    <w:rsid w:val="00CB3C63"/>
    <w:rsid w:val="00CB431C"/>
    <w:rsid w:val="00CB4446"/>
    <w:rsid w:val="00CB531C"/>
    <w:rsid w:val="00CC5769"/>
    <w:rsid w:val="00CC60AB"/>
    <w:rsid w:val="00CC7F76"/>
    <w:rsid w:val="00CD45D5"/>
    <w:rsid w:val="00CD4D0E"/>
    <w:rsid w:val="00CD58BB"/>
    <w:rsid w:val="00CD6662"/>
    <w:rsid w:val="00CD79EA"/>
    <w:rsid w:val="00CE01B2"/>
    <w:rsid w:val="00CE02C0"/>
    <w:rsid w:val="00CE2BB2"/>
    <w:rsid w:val="00CE3F16"/>
    <w:rsid w:val="00CE4A14"/>
    <w:rsid w:val="00CE5A91"/>
    <w:rsid w:val="00CE6A9D"/>
    <w:rsid w:val="00CE6D91"/>
    <w:rsid w:val="00CE703E"/>
    <w:rsid w:val="00CF1690"/>
    <w:rsid w:val="00CF18D8"/>
    <w:rsid w:val="00CF2971"/>
    <w:rsid w:val="00CF2B6F"/>
    <w:rsid w:val="00CF3220"/>
    <w:rsid w:val="00CF341C"/>
    <w:rsid w:val="00CF5946"/>
    <w:rsid w:val="00CF7AE3"/>
    <w:rsid w:val="00D00D83"/>
    <w:rsid w:val="00D046E2"/>
    <w:rsid w:val="00D11244"/>
    <w:rsid w:val="00D1268E"/>
    <w:rsid w:val="00D13B91"/>
    <w:rsid w:val="00D16072"/>
    <w:rsid w:val="00D16B61"/>
    <w:rsid w:val="00D17C82"/>
    <w:rsid w:val="00D20380"/>
    <w:rsid w:val="00D2051E"/>
    <w:rsid w:val="00D2061D"/>
    <w:rsid w:val="00D20C2E"/>
    <w:rsid w:val="00D22A7C"/>
    <w:rsid w:val="00D27AFE"/>
    <w:rsid w:val="00D303A0"/>
    <w:rsid w:val="00D31F4D"/>
    <w:rsid w:val="00D31FF0"/>
    <w:rsid w:val="00D33D40"/>
    <w:rsid w:val="00D33D9E"/>
    <w:rsid w:val="00D34BBE"/>
    <w:rsid w:val="00D3787E"/>
    <w:rsid w:val="00D42CB8"/>
    <w:rsid w:val="00D43E2E"/>
    <w:rsid w:val="00D43F13"/>
    <w:rsid w:val="00D44B12"/>
    <w:rsid w:val="00D45586"/>
    <w:rsid w:val="00D4662E"/>
    <w:rsid w:val="00D476AE"/>
    <w:rsid w:val="00D47E44"/>
    <w:rsid w:val="00D52E6B"/>
    <w:rsid w:val="00D535D3"/>
    <w:rsid w:val="00D559C9"/>
    <w:rsid w:val="00D55E22"/>
    <w:rsid w:val="00D6102A"/>
    <w:rsid w:val="00D61EAD"/>
    <w:rsid w:val="00D63D4E"/>
    <w:rsid w:val="00D65823"/>
    <w:rsid w:val="00D67695"/>
    <w:rsid w:val="00D703AE"/>
    <w:rsid w:val="00D725E8"/>
    <w:rsid w:val="00D72DBF"/>
    <w:rsid w:val="00D733C4"/>
    <w:rsid w:val="00D7488E"/>
    <w:rsid w:val="00D76084"/>
    <w:rsid w:val="00D77174"/>
    <w:rsid w:val="00D82099"/>
    <w:rsid w:val="00D822CB"/>
    <w:rsid w:val="00D8241F"/>
    <w:rsid w:val="00D82A74"/>
    <w:rsid w:val="00D82C73"/>
    <w:rsid w:val="00D90301"/>
    <w:rsid w:val="00D9136D"/>
    <w:rsid w:val="00D916C3"/>
    <w:rsid w:val="00D93FE0"/>
    <w:rsid w:val="00D94A87"/>
    <w:rsid w:val="00D9703C"/>
    <w:rsid w:val="00DA083F"/>
    <w:rsid w:val="00DA1B72"/>
    <w:rsid w:val="00DA1BFD"/>
    <w:rsid w:val="00DA1C87"/>
    <w:rsid w:val="00DA4A99"/>
    <w:rsid w:val="00DA4E58"/>
    <w:rsid w:val="00DA5008"/>
    <w:rsid w:val="00DB07BF"/>
    <w:rsid w:val="00DB1344"/>
    <w:rsid w:val="00DB1B14"/>
    <w:rsid w:val="00DB5883"/>
    <w:rsid w:val="00DC05A9"/>
    <w:rsid w:val="00DC14E3"/>
    <w:rsid w:val="00DD1841"/>
    <w:rsid w:val="00DD68B9"/>
    <w:rsid w:val="00DD7FB9"/>
    <w:rsid w:val="00DE7B5F"/>
    <w:rsid w:val="00DE7EBE"/>
    <w:rsid w:val="00DF0D87"/>
    <w:rsid w:val="00DF317E"/>
    <w:rsid w:val="00E02BE7"/>
    <w:rsid w:val="00E04F7E"/>
    <w:rsid w:val="00E056BD"/>
    <w:rsid w:val="00E0641F"/>
    <w:rsid w:val="00E10501"/>
    <w:rsid w:val="00E1066E"/>
    <w:rsid w:val="00E127FE"/>
    <w:rsid w:val="00E12C61"/>
    <w:rsid w:val="00E13E42"/>
    <w:rsid w:val="00E21F78"/>
    <w:rsid w:val="00E25F59"/>
    <w:rsid w:val="00E264F7"/>
    <w:rsid w:val="00E27779"/>
    <w:rsid w:val="00E32C09"/>
    <w:rsid w:val="00E32CFD"/>
    <w:rsid w:val="00E3425D"/>
    <w:rsid w:val="00E3587B"/>
    <w:rsid w:val="00E40B77"/>
    <w:rsid w:val="00E42D30"/>
    <w:rsid w:val="00E449FE"/>
    <w:rsid w:val="00E451B7"/>
    <w:rsid w:val="00E46910"/>
    <w:rsid w:val="00E47AEB"/>
    <w:rsid w:val="00E50031"/>
    <w:rsid w:val="00E5045A"/>
    <w:rsid w:val="00E526F7"/>
    <w:rsid w:val="00E536A9"/>
    <w:rsid w:val="00E61193"/>
    <w:rsid w:val="00E7123D"/>
    <w:rsid w:val="00E714CB"/>
    <w:rsid w:val="00E73965"/>
    <w:rsid w:val="00E749EF"/>
    <w:rsid w:val="00E755E5"/>
    <w:rsid w:val="00E76994"/>
    <w:rsid w:val="00E775BC"/>
    <w:rsid w:val="00E80C12"/>
    <w:rsid w:val="00E840C0"/>
    <w:rsid w:val="00E84D83"/>
    <w:rsid w:val="00E8538F"/>
    <w:rsid w:val="00E905AF"/>
    <w:rsid w:val="00E9396A"/>
    <w:rsid w:val="00E941C6"/>
    <w:rsid w:val="00E9602C"/>
    <w:rsid w:val="00EA00BA"/>
    <w:rsid w:val="00EA3041"/>
    <w:rsid w:val="00EA36E8"/>
    <w:rsid w:val="00EA4D78"/>
    <w:rsid w:val="00EA6A76"/>
    <w:rsid w:val="00EB1068"/>
    <w:rsid w:val="00EB146C"/>
    <w:rsid w:val="00EB15F8"/>
    <w:rsid w:val="00EB1932"/>
    <w:rsid w:val="00EB42D4"/>
    <w:rsid w:val="00EB6C4A"/>
    <w:rsid w:val="00EC0573"/>
    <w:rsid w:val="00EC7364"/>
    <w:rsid w:val="00ED6684"/>
    <w:rsid w:val="00ED6BDD"/>
    <w:rsid w:val="00ED7300"/>
    <w:rsid w:val="00EE0480"/>
    <w:rsid w:val="00EF2F2B"/>
    <w:rsid w:val="00EF5A11"/>
    <w:rsid w:val="00EF7F02"/>
    <w:rsid w:val="00F03356"/>
    <w:rsid w:val="00F06C19"/>
    <w:rsid w:val="00F07192"/>
    <w:rsid w:val="00F13DE2"/>
    <w:rsid w:val="00F223E4"/>
    <w:rsid w:val="00F238EB"/>
    <w:rsid w:val="00F23E70"/>
    <w:rsid w:val="00F24C67"/>
    <w:rsid w:val="00F24E74"/>
    <w:rsid w:val="00F26CF2"/>
    <w:rsid w:val="00F3128D"/>
    <w:rsid w:val="00F339B5"/>
    <w:rsid w:val="00F3435F"/>
    <w:rsid w:val="00F3666E"/>
    <w:rsid w:val="00F37894"/>
    <w:rsid w:val="00F452A8"/>
    <w:rsid w:val="00F456A5"/>
    <w:rsid w:val="00F4654B"/>
    <w:rsid w:val="00F470FD"/>
    <w:rsid w:val="00F50A11"/>
    <w:rsid w:val="00F52302"/>
    <w:rsid w:val="00F53F09"/>
    <w:rsid w:val="00F57803"/>
    <w:rsid w:val="00F618FE"/>
    <w:rsid w:val="00F70C95"/>
    <w:rsid w:val="00F70D05"/>
    <w:rsid w:val="00F73DDE"/>
    <w:rsid w:val="00F7693B"/>
    <w:rsid w:val="00F77408"/>
    <w:rsid w:val="00F777BF"/>
    <w:rsid w:val="00F807DE"/>
    <w:rsid w:val="00F911DD"/>
    <w:rsid w:val="00F915CE"/>
    <w:rsid w:val="00F91C33"/>
    <w:rsid w:val="00F91CD9"/>
    <w:rsid w:val="00F92D87"/>
    <w:rsid w:val="00F95AF2"/>
    <w:rsid w:val="00F97421"/>
    <w:rsid w:val="00F975BB"/>
    <w:rsid w:val="00FA0EB5"/>
    <w:rsid w:val="00FA1DB0"/>
    <w:rsid w:val="00FA6A42"/>
    <w:rsid w:val="00FB3A32"/>
    <w:rsid w:val="00FB6BCD"/>
    <w:rsid w:val="00FB7C17"/>
    <w:rsid w:val="00FC10F0"/>
    <w:rsid w:val="00FC3895"/>
    <w:rsid w:val="00FC5C16"/>
    <w:rsid w:val="00FD0095"/>
    <w:rsid w:val="00FD0214"/>
    <w:rsid w:val="00FD2A44"/>
    <w:rsid w:val="00FD5EB3"/>
    <w:rsid w:val="00FE1D08"/>
    <w:rsid w:val="00FE3581"/>
    <w:rsid w:val="00FE4216"/>
    <w:rsid w:val="00FE584F"/>
    <w:rsid w:val="00FE7BE7"/>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aliases w:val="Table Grid Report"/>
    <w:basedOn w:val="a1"/>
    <w:uiPriority w:val="59"/>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link w:val="ab"/>
    <w:uiPriority w:val="34"/>
    <w:qFormat/>
    <w:rsid w:val="00ED7300"/>
    <w:pPr>
      <w:ind w:left="720"/>
      <w:contextualSpacing/>
    </w:pPr>
  </w:style>
  <w:style w:type="paragraph" w:styleId="ac">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d">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e">
    <w:name w:val="annotation reference"/>
    <w:basedOn w:val="a0"/>
    <w:uiPriority w:val="99"/>
    <w:semiHidden/>
    <w:unhideWhenUsed/>
    <w:rsid w:val="000F5FCD"/>
    <w:rPr>
      <w:sz w:val="16"/>
      <w:szCs w:val="16"/>
    </w:rPr>
  </w:style>
  <w:style w:type="paragraph" w:styleId="af">
    <w:name w:val="annotation text"/>
    <w:basedOn w:val="a"/>
    <w:link w:val="af0"/>
    <w:uiPriority w:val="99"/>
    <w:unhideWhenUsed/>
    <w:rsid w:val="000F5FCD"/>
    <w:pPr>
      <w:spacing w:line="240" w:lineRule="auto"/>
    </w:pPr>
    <w:rPr>
      <w:sz w:val="20"/>
    </w:rPr>
  </w:style>
  <w:style w:type="character" w:customStyle="1" w:styleId="af0">
    <w:name w:val="Текст примечания Знак"/>
    <w:basedOn w:val="a0"/>
    <w:link w:val="af"/>
    <w:uiPriority w:val="99"/>
    <w:rsid w:val="000F5FCD"/>
    <w:rPr>
      <w:rFonts w:ascii="Arial Narrow" w:hAnsi="Arial Narrow" w:cs="Times New Roman"/>
      <w:sz w:val="20"/>
      <w:szCs w:val="20"/>
      <w:lang w:eastAsia="ru-RU"/>
    </w:rPr>
  </w:style>
  <w:style w:type="paragraph" w:styleId="af1">
    <w:name w:val="annotation subject"/>
    <w:basedOn w:val="af"/>
    <w:next w:val="af"/>
    <w:link w:val="af2"/>
    <w:uiPriority w:val="99"/>
    <w:semiHidden/>
    <w:unhideWhenUsed/>
    <w:rsid w:val="000F5FCD"/>
    <w:rPr>
      <w:b/>
      <w:bCs/>
    </w:rPr>
  </w:style>
  <w:style w:type="character" w:customStyle="1" w:styleId="af2">
    <w:name w:val="Тема примечания Знак"/>
    <w:basedOn w:val="af0"/>
    <w:link w:val="af1"/>
    <w:uiPriority w:val="99"/>
    <w:semiHidden/>
    <w:rsid w:val="000F5FCD"/>
    <w:rPr>
      <w:rFonts w:ascii="Arial Narrow" w:hAnsi="Arial Narrow" w:cs="Times New Roman"/>
      <w:b/>
      <w:bCs/>
      <w:sz w:val="20"/>
      <w:szCs w:val="20"/>
      <w:lang w:eastAsia="ru-RU"/>
    </w:rPr>
  </w:style>
  <w:style w:type="paragraph" w:styleId="af3">
    <w:name w:val="Body Text Indent"/>
    <w:basedOn w:val="a"/>
    <w:link w:val="af4"/>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4">
    <w:name w:val="Основной текст с отступом Знак"/>
    <w:basedOn w:val="a0"/>
    <w:link w:val="af3"/>
    <w:semiHidden/>
    <w:rsid w:val="00163666"/>
    <w:rPr>
      <w:rFonts w:ascii="Times New Roman" w:hAnsi="Times New Roman" w:cs="Times New Roman"/>
      <w:sz w:val="24"/>
      <w:szCs w:val="24"/>
      <w:shd w:val="clear" w:color="auto" w:fill="FFFFFF"/>
      <w:lang w:eastAsia="ru-RU"/>
    </w:rPr>
  </w:style>
  <w:style w:type="paragraph" w:styleId="af5">
    <w:name w:val="Body Text"/>
    <w:basedOn w:val="a"/>
    <w:link w:val="af6"/>
    <w:uiPriority w:val="99"/>
    <w:semiHidden/>
    <w:unhideWhenUsed/>
    <w:rsid w:val="00B10847"/>
    <w:pPr>
      <w:spacing w:after="120"/>
    </w:pPr>
  </w:style>
  <w:style w:type="character" w:customStyle="1" w:styleId="af6">
    <w:name w:val="Основной текст Знак"/>
    <w:basedOn w:val="a0"/>
    <w:link w:val="af5"/>
    <w:uiPriority w:val="99"/>
    <w:semiHidden/>
    <w:rsid w:val="00B10847"/>
    <w:rPr>
      <w:rFonts w:ascii="Arial Narrow" w:hAnsi="Arial Narrow" w:cs="Times New Roman"/>
      <w:sz w:val="24"/>
      <w:szCs w:val="20"/>
      <w:lang w:eastAsia="ru-RU"/>
    </w:rPr>
  </w:style>
  <w:style w:type="paragraph" w:styleId="af7">
    <w:name w:val="Body Text First Indent"/>
    <w:basedOn w:val="af5"/>
    <w:link w:val="af8"/>
    <w:uiPriority w:val="99"/>
    <w:semiHidden/>
    <w:unhideWhenUsed/>
    <w:rsid w:val="00B3337F"/>
    <w:pPr>
      <w:spacing w:after="0"/>
      <w:ind w:firstLine="360"/>
    </w:pPr>
  </w:style>
  <w:style w:type="character" w:customStyle="1" w:styleId="af8">
    <w:name w:val="Красная строка Знак"/>
    <w:basedOn w:val="af6"/>
    <w:link w:val="af7"/>
    <w:uiPriority w:val="99"/>
    <w:semiHidden/>
    <w:rsid w:val="00B3337F"/>
    <w:rPr>
      <w:rFonts w:ascii="Arial Narrow" w:hAnsi="Arial Narrow" w:cs="Times New Roman"/>
      <w:sz w:val="24"/>
      <w:szCs w:val="20"/>
      <w:lang w:eastAsia="ru-RU"/>
    </w:rPr>
  </w:style>
  <w:style w:type="paragraph" w:styleId="af9">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a">
    <w:name w:val="текст"/>
    <w:basedOn w:val="a"/>
    <w:link w:val="afb"/>
    <w:qFormat/>
    <w:rsid w:val="00422CA0"/>
    <w:pPr>
      <w:spacing w:after="240"/>
      <w:ind w:left="1418" w:firstLine="720"/>
    </w:pPr>
    <w:rPr>
      <w:rFonts w:ascii="Arial" w:hAnsi="Arial" w:cs="Arial"/>
      <w:szCs w:val="28"/>
    </w:rPr>
  </w:style>
  <w:style w:type="character" w:customStyle="1" w:styleId="afb">
    <w:name w:val="текст Знак"/>
    <w:link w:val="afa"/>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rPr>
  </w:style>
  <w:style w:type="character" w:customStyle="1" w:styleId="S0">
    <w:name w:val="S_Обычный Знак"/>
    <w:link w:val="S"/>
    <w:rsid w:val="003629EC"/>
    <w:rPr>
      <w:rFonts w:ascii="Times New Roman" w:hAnsi="Times New Roman" w:cs="Times New Roman"/>
      <w:w w:val="109"/>
      <w:sz w:val="24"/>
      <w:szCs w:val="24"/>
    </w:rPr>
  </w:style>
  <w:style w:type="paragraph" w:styleId="afc">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fd"/>
    <w:uiPriority w:val="99"/>
    <w:unhideWhenUsed/>
    <w:rsid w:val="007613D6"/>
    <w:pPr>
      <w:spacing w:line="240" w:lineRule="auto"/>
    </w:pPr>
    <w:rPr>
      <w:sz w:val="20"/>
    </w:rPr>
  </w:style>
  <w:style w:type="character" w:customStyle="1" w:styleId="afd">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fc"/>
    <w:uiPriority w:val="99"/>
    <w:rsid w:val="007613D6"/>
    <w:rPr>
      <w:rFonts w:ascii="Arial Narrow" w:hAnsi="Arial Narrow" w:cs="Times New Roman"/>
      <w:sz w:val="20"/>
      <w:szCs w:val="20"/>
      <w:lang w:eastAsia="ru-RU"/>
    </w:rPr>
  </w:style>
  <w:style w:type="character" w:styleId="afe">
    <w:name w:val="footnote reference"/>
    <w:aliases w:val="Знак сноски-FN,Знак сноски 1,Ciae niinee-FN,Referencia nota al pie,Ссылка на сноску 45,Appel note de bas de page"/>
    <w:basedOn w:val="a0"/>
    <w:unhideWhenUsed/>
    <w:qFormat/>
    <w:rsid w:val="007613D6"/>
    <w:rPr>
      <w:vertAlign w:val="superscript"/>
    </w:rPr>
  </w:style>
  <w:style w:type="paragraph" w:customStyle="1" w:styleId="12">
    <w:name w:val="1 Знак Знак Знак Знак"/>
    <w:basedOn w:val="a"/>
    <w:rsid w:val="00DC14E3"/>
    <w:pPr>
      <w:spacing w:line="240" w:lineRule="auto"/>
      <w:ind w:firstLine="0"/>
      <w:jc w:val="left"/>
    </w:pPr>
    <w:rPr>
      <w:rFonts w:ascii="Verdana" w:hAnsi="Verdana"/>
      <w:sz w:val="20"/>
      <w:lang w:val="en-US" w:eastAsia="en-US"/>
    </w:rPr>
  </w:style>
  <w:style w:type="character" w:customStyle="1" w:styleId="apple-converted-space">
    <w:name w:val="apple-converted-space"/>
    <w:basedOn w:val="a0"/>
    <w:rsid w:val="00503317"/>
  </w:style>
  <w:style w:type="table" w:customStyle="1" w:styleId="13">
    <w:name w:val="Сетка таблицы1"/>
    <w:basedOn w:val="a1"/>
    <w:next w:val="a7"/>
    <w:rsid w:val="00AB1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rsid w:val="00B5460C"/>
    <w:rPr>
      <w:rFonts w:ascii="Arial Narrow" w:hAnsi="Arial Narrow" w:cs="Times New Roman"/>
      <w:sz w:val="24"/>
      <w:szCs w:val="20"/>
      <w:lang w:eastAsia="ru-RU"/>
    </w:rPr>
  </w:style>
  <w:style w:type="paragraph" w:customStyle="1" w:styleId="110">
    <w:name w:val="Табличный_таблица_11"/>
    <w:link w:val="111"/>
    <w:qFormat/>
    <w:rsid w:val="009C4491"/>
    <w:pPr>
      <w:spacing w:after="0" w:line="240" w:lineRule="auto"/>
      <w:jc w:val="center"/>
    </w:pPr>
    <w:rPr>
      <w:rFonts w:ascii="Times New Roman" w:hAnsi="Times New Roman" w:cs="Times New Roman"/>
      <w:lang w:eastAsia="ru-RU"/>
    </w:rPr>
  </w:style>
  <w:style w:type="character" w:customStyle="1" w:styleId="111">
    <w:name w:val="Табличный_таблица_11 Знак"/>
    <w:link w:val="110"/>
    <w:rsid w:val="009C4491"/>
    <w:rPr>
      <w:rFonts w:ascii="Times New Roman" w:hAnsi="Times New Roman" w:cs="Times New Roman"/>
      <w:lang w:eastAsia="ru-RU"/>
    </w:rPr>
  </w:style>
  <w:style w:type="paragraph" w:customStyle="1" w:styleId="112">
    <w:name w:val="Табличный_боковик_11"/>
    <w:link w:val="113"/>
    <w:qFormat/>
    <w:rsid w:val="009C4491"/>
    <w:pPr>
      <w:spacing w:after="0" w:line="240" w:lineRule="auto"/>
    </w:pPr>
    <w:rPr>
      <w:rFonts w:ascii="Times New Roman" w:hAnsi="Times New Roman" w:cs="Times New Roman"/>
      <w:szCs w:val="24"/>
      <w:lang w:eastAsia="ru-RU"/>
    </w:rPr>
  </w:style>
  <w:style w:type="character" w:customStyle="1" w:styleId="113">
    <w:name w:val="Табличный_боковик_11 Знак"/>
    <w:link w:val="112"/>
    <w:rsid w:val="009C4491"/>
    <w:rPr>
      <w:rFonts w:ascii="Times New Roman" w:hAnsi="Times New Roman" w:cs="Times New Roman"/>
      <w:szCs w:val="24"/>
      <w:lang w:eastAsia="ru-RU"/>
    </w:rPr>
  </w:style>
  <w:style w:type="paragraph" w:styleId="22">
    <w:name w:val="Body Text Indent 2"/>
    <w:basedOn w:val="a"/>
    <w:link w:val="23"/>
    <w:uiPriority w:val="99"/>
    <w:semiHidden/>
    <w:unhideWhenUsed/>
    <w:rsid w:val="00C9226B"/>
    <w:pPr>
      <w:spacing w:after="120" w:line="480" w:lineRule="auto"/>
      <w:ind w:left="283"/>
    </w:pPr>
  </w:style>
  <w:style w:type="character" w:customStyle="1" w:styleId="23">
    <w:name w:val="Основной текст с отступом 2 Знак"/>
    <w:basedOn w:val="a0"/>
    <w:link w:val="22"/>
    <w:uiPriority w:val="99"/>
    <w:semiHidden/>
    <w:rsid w:val="00C9226B"/>
    <w:rPr>
      <w:rFonts w:ascii="Arial Narrow" w:hAnsi="Arial Narrow" w:cs="Times New Roman"/>
      <w:sz w:val="24"/>
      <w:szCs w:val="20"/>
      <w:lang w:eastAsia="ru-RU"/>
    </w:rPr>
  </w:style>
  <w:style w:type="paragraph" w:customStyle="1" w:styleId="formattext">
    <w:name w:val="formattext"/>
    <w:basedOn w:val="a"/>
    <w:rsid w:val="00552F57"/>
    <w:pPr>
      <w:spacing w:before="100" w:beforeAutospacing="1" w:after="100" w:afterAutospacing="1" w:line="240" w:lineRule="auto"/>
      <w:ind w:firstLine="0"/>
      <w:jc w:val="left"/>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216547447">
      <w:bodyDiv w:val="1"/>
      <w:marLeft w:val="0"/>
      <w:marRight w:val="0"/>
      <w:marTop w:val="0"/>
      <w:marBottom w:val="0"/>
      <w:divBdr>
        <w:top w:val="none" w:sz="0" w:space="0" w:color="auto"/>
        <w:left w:val="none" w:sz="0" w:space="0" w:color="auto"/>
        <w:bottom w:val="none" w:sz="0" w:space="0" w:color="auto"/>
        <w:right w:val="none" w:sz="0" w:space="0" w:color="auto"/>
      </w:divBdr>
    </w:div>
    <w:div w:id="312099918">
      <w:bodyDiv w:val="1"/>
      <w:marLeft w:val="0"/>
      <w:marRight w:val="0"/>
      <w:marTop w:val="0"/>
      <w:marBottom w:val="0"/>
      <w:divBdr>
        <w:top w:val="none" w:sz="0" w:space="0" w:color="auto"/>
        <w:left w:val="none" w:sz="0" w:space="0" w:color="auto"/>
        <w:bottom w:val="none" w:sz="0" w:space="0" w:color="auto"/>
        <w:right w:val="none" w:sz="0" w:space="0" w:color="auto"/>
      </w:divBdr>
    </w:div>
    <w:div w:id="315232366">
      <w:bodyDiv w:val="1"/>
      <w:marLeft w:val="0"/>
      <w:marRight w:val="0"/>
      <w:marTop w:val="0"/>
      <w:marBottom w:val="0"/>
      <w:divBdr>
        <w:top w:val="none" w:sz="0" w:space="0" w:color="auto"/>
        <w:left w:val="none" w:sz="0" w:space="0" w:color="auto"/>
        <w:bottom w:val="none" w:sz="0" w:space="0" w:color="auto"/>
        <w:right w:val="none" w:sz="0" w:space="0" w:color="auto"/>
      </w:divBdr>
    </w:div>
    <w:div w:id="408112867">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1834908203">
      <w:bodyDiv w:val="1"/>
      <w:marLeft w:val="0"/>
      <w:marRight w:val="0"/>
      <w:marTop w:val="0"/>
      <w:marBottom w:val="0"/>
      <w:divBdr>
        <w:top w:val="none" w:sz="0" w:space="0" w:color="auto"/>
        <w:left w:val="none" w:sz="0" w:space="0" w:color="auto"/>
        <w:bottom w:val="none" w:sz="0" w:space="0" w:color="auto"/>
        <w:right w:val="none" w:sz="0" w:space="0" w:color="auto"/>
      </w:divBdr>
    </w:div>
    <w:div w:id="2094352747">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2897-DCFA-4791-82F7-68CE3F62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41</Pages>
  <Words>14691</Words>
  <Characters>83743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137</cp:revision>
  <cp:lastPrinted>2018-02-05T12:49:00Z</cp:lastPrinted>
  <dcterms:created xsi:type="dcterms:W3CDTF">2018-04-10T06:03:00Z</dcterms:created>
  <dcterms:modified xsi:type="dcterms:W3CDTF">2021-12-14T20:46:00Z</dcterms:modified>
</cp:coreProperties>
</file>