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23" w:rsidRPr="00112342" w:rsidRDefault="007A5B23" w:rsidP="007A5B23">
      <w:pPr>
        <w:jc w:val="center"/>
        <w:rPr>
          <w:rFonts w:ascii="Arial" w:hAnsi="Arial" w:cs="Arial"/>
          <w:b/>
        </w:rPr>
      </w:pPr>
      <w:r w:rsidRPr="00112342">
        <w:rPr>
          <w:rFonts w:ascii="Arial" w:hAnsi="Arial" w:cs="Arial"/>
          <w:b/>
        </w:rPr>
        <w:t>РЕСПУБЛИКА СЕВЕРНАЯ ОСЕТИЯ- АЛАНИЯ</w:t>
      </w:r>
    </w:p>
    <w:p w:rsidR="007A5B23" w:rsidRPr="00112342" w:rsidRDefault="007A5B23" w:rsidP="007A5B23">
      <w:pPr>
        <w:jc w:val="center"/>
        <w:rPr>
          <w:rFonts w:ascii="Arial" w:hAnsi="Arial" w:cs="Arial"/>
          <w:b/>
        </w:rPr>
      </w:pPr>
      <w:r w:rsidRPr="00112342">
        <w:rPr>
          <w:rFonts w:ascii="Arial" w:hAnsi="Arial" w:cs="Arial"/>
          <w:b/>
        </w:rPr>
        <w:t xml:space="preserve">АДМИНИСТРАЦИЯ ОКТЯБРЬСКОГО СЕЛЬСКОГО ПОСЕЛЕНИЯ </w:t>
      </w:r>
    </w:p>
    <w:p w:rsidR="007A5B23" w:rsidRDefault="007A5B23" w:rsidP="007A5B23">
      <w:pPr>
        <w:pStyle w:val="a3"/>
        <w:jc w:val="center"/>
        <w:rPr>
          <w:rFonts w:ascii="Arial" w:hAnsi="Arial" w:cs="Arial"/>
          <w:b/>
          <w:sz w:val="24"/>
          <w:szCs w:val="24"/>
        </w:rPr>
      </w:pPr>
      <w:r>
        <w:rPr>
          <w:rFonts w:ascii="Arial" w:hAnsi="Arial" w:cs="Arial"/>
          <w:b/>
          <w:sz w:val="24"/>
          <w:szCs w:val="24"/>
        </w:rPr>
        <w:t>ПРИГОРОДНОГО</w:t>
      </w:r>
      <w:r w:rsidRPr="00112342">
        <w:rPr>
          <w:rFonts w:ascii="Arial" w:hAnsi="Arial" w:cs="Arial"/>
          <w:b/>
          <w:sz w:val="24"/>
          <w:szCs w:val="24"/>
        </w:rPr>
        <w:t xml:space="preserve"> РАЙОН</w:t>
      </w:r>
      <w:r>
        <w:rPr>
          <w:rFonts w:ascii="Arial" w:hAnsi="Arial" w:cs="Arial"/>
          <w:b/>
          <w:sz w:val="24"/>
          <w:szCs w:val="24"/>
        </w:rPr>
        <w:t>А</w:t>
      </w:r>
      <w:r w:rsidRPr="00112342">
        <w:rPr>
          <w:sz w:val="24"/>
          <w:szCs w:val="24"/>
        </w:rPr>
        <w:t xml:space="preserve"> </w:t>
      </w:r>
      <w:r w:rsidRPr="00112342">
        <w:rPr>
          <w:rFonts w:ascii="Arial" w:hAnsi="Arial" w:cs="Arial"/>
          <w:b/>
          <w:sz w:val="24"/>
          <w:szCs w:val="24"/>
        </w:rPr>
        <w:t>РЕСПУБЛИКИ СЕВЕРНАЯ ОСЕТИЯ-АЛАНИЯ</w:t>
      </w:r>
    </w:p>
    <w:p w:rsidR="007A5B23" w:rsidRPr="00037245" w:rsidRDefault="007A5B23" w:rsidP="007A5B23">
      <w:pPr>
        <w:pStyle w:val="a3"/>
        <w:jc w:val="center"/>
        <w:rPr>
          <w:b/>
          <w:bCs/>
          <w:color w:val="000000"/>
          <w:sz w:val="24"/>
          <w:szCs w:val="24"/>
          <w:bdr w:val="none" w:sz="0" w:space="0" w:color="auto" w:frame="1"/>
        </w:rPr>
      </w:pPr>
    </w:p>
    <w:p w:rsidR="007A5B23" w:rsidRDefault="007A5B23" w:rsidP="007A5B23">
      <w:pPr>
        <w:jc w:val="center"/>
        <w:rPr>
          <w:rFonts w:ascii="Arial" w:hAnsi="Arial" w:cs="Arial"/>
          <w:b/>
        </w:rPr>
      </w:pPr>
      <w:r w:rsidRPr="00112342">
        <w:rPr>
          <w:rFonts w:ascii="Arial" w:hAnsi="Arial" w:cs="Arial"/>
          <w:b/>
        </w:rPr>
        <w:t>ПОСТАНОВЛЕНИЕ</w:t>
      </w:r>
    </w:p>
    <w:p w:rsidR="007A5B23" w:rsidRPr="007A5B23" w:rsidRDefault="007A5B23" w:rsidP="007A5B23">
      <w:pPr>
        <w:jc w:val="center"/>
        <w:rPr>
          <w:rFonts w:ascii="Arial" w:hAnsi="Arial" w:cs="Arial"/>
          <w:b/>
        </w:rPr>
      </w:pPr>
      <w:r>
        <w:rPr>
          <w:rFonts w:ascii="Arial" w:hAnsi="Arial" w:cs="Arial"/>
          <w:b/>
        </w:rPr>
        <w:t>от 27 января 2023 г. № 14</w:t>
      </w:r>
    </w:p>
    <w:p w:rsidR="004D3B1D" w:rsidRPr="007A5B23" w:rsidRDefault="004D3B1D" w:rsidP="007A5B23">
      <w:pPr>
        <w:spacing w:after="0" w:line="240" w:lineRule="auto"/>
        <w:ind w:right="-284" w:firstLine="708"/>
        <w:jc w:val="center"/>
        <w:rPr>
          <w:rFonts w:ascii="Arial" w:hAnsi="Arial" w:cs="Arial"/>
          <w:b/>
          <w:sz w:val="24"/>
          <w:szCs w:val="24"/>
        </w:rPr>
      </w:pPr>
      <w:r w:rsidRPr="007A5B23">
        <w:rPr>
          <w:rFonts w:ascii="Arial" w:hAnsi="Arial" w:cs="Arial"/>
          <w:b/>
          <w:sz w:val="24"/>
          <w:szCs w:val="24"/>
        </w:rPr>
        <w:t>«Об утверждении правил принятия решений</w:t>
      </w:r>
    </w:p>
    <w:p w:rsidR="004D3B1D" w:rsidRPr="007A5B23" w:rsidRDefault="004D3B1D" w:rsidP="007A5B23">
      <w:pPr>
        <w:spacing w:after="0" w:line="240" w:lineRule="auto"/>
        <w:ind w:right="-284" w:firstLine="708"/>
        <w:jc w:val="center"/>
        <w:rPr>
          <w:rFonts w:ascii="Arial" w:hAnsi="Arial" w:cs="Arial"/>
          <w:b/>
          <w:sz w:val="24"/>
          <w:szCs w:val="24"/>
        </w:rPr>
      </w:pPr>
      <w:r w:rsidRPr="007A5B23">
        <w:rPr>
          <w:rFonts w:ascii="Arial" w:hAnsi="Arial" w:cs="Arial"/>
          <w:b/>
          <w:sz w:val="24"/>
          <w:szCs w:val="24"/>
        </w:rPr>
        <w:t>о списании объектов незавершенного строительства</w:t>
      </w:r>
    </w:p>
    <w:p w:rsidR="004D3B1D" w:rsidRPr="007A5B23" w:rsidRDefault="004D3B1D" w:rsidP="007A5B23">
      <w:pPr>
        <w:spacing w:after="0" w:line="240" w:lineRule="auto"/>
        <w:ind w:right="-284" w:firstLine="708"/>
        <w:jc w:val="center"/>
        <w:rPr>
          <w:rFonts w:ascii="Arial" w:hAnsi="Arial" w:cs="Arial"/>
          <w:b/>
          <w:sz w:val="24"/>
          <w:szCs w:val="24"/>
        </w:rPr>
      </w:pPr>
      <w:r w:rsidRPr="007A5B23">
        <w:rPr>
          <w:rFonts w:ascii="Arial" w:hAnsi="Arial" w:cs="Arial"/>
          <w:b/>
          <w:sz w:val="24"/>
          <w:szCs w:val="24"/>
        </w:rPr>
        <w:t xml:space="preserve">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w:t>
      </w:r>
      <w:proofErr w:type="gramStart"/>
      <w:r w:rsidRPr="007A5B23">
        <w:rPr>
          <w:rFonts w:ascii="Arial" w:hAnsi="Arial" w:cs="Arial"/>
          <w:b/>
          <w:sz w:val="24"/>
          <w:szCs w:val="24"/>
        </w:rPr>
        <w:t>средств бюджета Октябрьского сельского поселения муниципального образования Пригородного района</w:t>
      </w:r>
      <w:proofErr w:type="gramEnd"/>
      <w:r w:rsidRPr="007A5B23">
        <w:rPr>
          <w:rFonts w:ascii="Arial" w:hAnsi="Arial" w:cs="Arial"/>
          <w:b/>
          <w:sz w:val="24"/>
          <w:szCs w:val="24"/>
        </w:rPr>
        <w:t xml:space="preserve"> </w:t>
      </w:r>
      <w:proofErr w:type="spellStart"/>
      <w:r w:rsidRPr="007A5B23">
        <w:rPr>
          <w:rFonts w:ascii="Arial" w:hAnsi="Arial" w:cs="Arial"/>
          <w:b/>
          <w:sz w:val="24"/>
          <w:szCs w:val="24"/>
        </w:rPr>
        <w:t>РСО-Алания</w:t>
      </w:r>
      <w:proofErr w:type="spellEnd"/>
      <w:r w:rsidRPr="007A5B23">
        <w:rPr>
          <w:rFonts w:ascii="Arial" w:hAnsi="Arial" w:cs="Arial"/>
          <w:b/>
          <w:sz w:val="24"/>
          <w:szCs w:val="24"/>
        </w:rPr>
        <w:t>»</w:t>
      </w:r>
    </w:p>
    <w:p w:rsidR="004D3B1D" w:rsidRPr="007A5B23" w:rsidRDefault="004D3B1D" w:rsidP="004D3B1D">
      <w:pPr>
        <w:spacing w:after="0" w:line="240" w:lineRule="auto"/>
        <w:ind w:right="-284" w:firstLine="708"/>
        <w:jc w:val="center"/>
        <w:rPr>
          <w:rFonts w:ascii="Arial" w:hAnsi="Arial" w:cs="Arial"/>
          <w:b/>
          <w:sz w:val="24"/>
          <w:szCs w:val="24"/>
        </w:rPr>
      </w:pPr>
    </w:p>
    <w:p w:rsidR="004D3B1D" w:rsidRPr="007A5B23" w:rsidRDefault="004D3B1D" w:rsidP="004D3B1D">
      <w:pPr>
        <w:spacing w:after="0" w:line="240" w:lineRule="auto"/>
        <w:ind w:right="-284" w:firstLine="708"/>
        <w:jc w:val="both"/>
        <w:rPr>
          <w:rFonts w:ascii="Arial" w:hAnsi="Arial" w:cs="Arial"/>
          <w:b/>
          <w:sz w:val="24"/>
          <w:szCs w:val="24"/>
        </w:rPr>
      </w:pPr>
      <w:proofErr w:type="gramStart"/>
      <w:r w:rsidRPr="007A5B23">
        <w:rPr>
          <w:rFonts w:ascii="Arial" w:hAnsi="Arial" w:cs="Arial"/>
          <w:sz w:val="24"/>
          <w:szCs w:val="24"/>
        </w:rPr>
        <w:t>Руководствуясь Гражданским кодексом РФ, Федеральными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в соответствии с пунктом 3 Постановления Правительства Российской Федерации от 07.09.2021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w:t>
      </w:r>
      <w:proofErr w:type="gramEnd"/>
      <w:r w:rsidRPr="007A5B23">
        <w:rPr>
          <w:rFonts w:ascii="Arial" w:hAnsi="Arial" w:cs="Arial"/>
          <w:sz w:val="24"/>
          <w:szCs w:val="24"/>
        </w:rPr>
        <w:t xml:space="preserve"> за счет средств федерального бюджета», Уставом Октябрьского сельского поселения, </w:t>
      </w:r>
      <w:r w:rsidRPr="007A5B23">
        <w:rPr>
          <w:rFonts w:ascii="Arial" w:hAnsi="Arial" w:cs="Arial"/>
          <w:b/>
          <w:sz w:val="24"/>
          <w:szCs w:val="24"/>
        </w:rPr>
        <w:t xml:space="preserve">постановляю: </w:t>
      </w:r>
    </w:p>
    <w:p w:rsidR="004D3B1D" w:rsidRPr="007A5B23" w:rsidRDefault="004D3B1D" w:rsidP="004D3B1D">
      <w:pPr>
        <w:spacing w:after="0" w:line="240" w:lineRule="auto"/>
        <w:ind w:right="-284" w:firstLine="708"/>
        <w:jc w:val="both"/>
        <w:rPr>
          <w:rFonts w:ascii="Arial" w:hAnsi="Arial" w:cs="Arial"/>
          <w:sz w:val="24"/>
          <w:szCs w:val="24"/>
        </w:rPr>
      </w:pP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1. Утвердить 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бюджета Октябрьского сельского муниципального образования Пригородный район </w:t>
      </w:r>
      <w:proofErr w:type="spellStart"/>
      <w:r w:rsidRPr="007A5B23">
        <w:rPr>
          <w:rFonts w:ascii="Arial" w:hAnsi="Arial" w:cs="Arial"/>
          <w:sz w:val="24"/>
          <w:szCs w:val="24"/>
        </w:rPr>
        <w:t>РСО-Алания</w:t>
      </w:r>
      <w:proofErr w:type="spellEnd"/>
      <w:r w:rsidRPr="007A5B23">
        <w:rPr>
          <w:rFonts w:ascii="Arial" w:hAnsi="Arial" w:cs="Arial"/>
          <w:sz w:val="24"/>
          <w:szCs w:val="24"/>
        </w:rPr>
        <w:t xml:space="preserve">, согласно Приложению. </w:t>
      </w:r>
    </w:p>
    <w:p w:rsidR="004D3B1D" w:rsidRPr="007A5B23" w:rsidRDefault="004D3B1D" w:rsidP="004D3B1D">
      <w:pPr>
        <w:spacing w:after="0" w:line="240" w:lineRule="auto"/>
        <w:ind w:right="-284" w:firstLine="708"/>
        <w:jc w:val="both"/>
        <w:rPr>
          <w:rFonts w:ascii="Arial" w:hAnsi="Arial" w:cs="Arial"/>
          <w:sz w:val="24"/>
          <w:szCs w:val="24"/>
        </w:rPr>
      </w:pPr>
    </w:p>
    <w:p w:rsidR="004D3B1D" w:rsidRPr="007A5B23" w:rsidRDefault="004D3B1D" w:rsidP="004D3B1D">
      <w:pPr>
        <w:shd w:val="clear" w:color="auto" w:fill="FFFFFF"/>
        <w:spacing w:after="150" w:line="240" w:lineRule="auto"/>
        <w:ind w:firstLine="708"/>
        <w:jc w:val="both"/>
        <w:rPr>
          <w:rFonts w:ascii="Arial" w:hAnsi="Arial" w:cs="Arial"/>
          <w:sz w:val="24"/>
          <w:szCs w:val="24"/>
        </w:rPr>
      </w:pPr>
      <w:r w:rsidRPr="007A5B23">
        <w:rPr>
          <w:rFonts w:ascii="Arial" w:eastAsia="Times New Roman" w:hAnsi="Arial" w:cs="Arial"/>
          <w:sz w:val="24"/>
          <w:szCs w:val="24"/>
        </w:rPr>
        <w:t>2. </w:t>
      </w:r>
      <w:proofErr w:type="gramStart"/>
      <w:r w:rsidRPr="007A5B23">
        <w:rPr>
          <w:rFonts w:ascii="Arial" w:hAnsi="Arial" w:cs="Arial"/>
          <w:sz w:val="24"/>
          <w:szCs w:val="24"/>
        </w:rPr>
        <w:t>Разместить</w:t>
      </w:r>
      <w:proofErr w:type="gramEnd"/>
      <w:r w:rsidRPr="007A5B23">
        <w:rPr>
          <w:rFonts w:ascii="Arial" w:hAnsi="Arial" w:cs="Arial"/>
          <w:sz w:val="24"/>
          <w:szCs w:val="24"/>
        </w:rPr>
        <w:t xml:space="preserve"> настоящее постановление  на информационном стенде администрации </w:t>
      </w:r>
      <w:r w:rsidRPr="007A5B23">
        <w:rPr>
          <w:rFonts w:ascii="Arial" w:eastAsia="Times New Roman" w:hAnsi="Arial" w:cs="Arial"/>
          <w:sz w:val="24"/>
          <w:szCs w:val="24"/>
        </w:rPr>
        <w:t xml:space="preserve">Октябрьского  </w:t>
      </w:r>
      <w:r w:rsidRPr="007A5B23">
        <w:rPr>
          <w:rFonts w:ascii="Arial" w:hAnsi="Arial" w:cs="Arial"/>
          <w:sz w:val="24"/>
          <w:szCs w:val="24"/>
        </w:rPr>
        <w:t xml:space="preserve">сельского поселения и на официальном сайте администрации </w:t>
      </w:r>
      <w:r w:rsidRPr="007A5B23">
        <w:rPr>
          <w:rFonts w:ascii="Arial" w:eastAsia="Times New Roman" w:hAnsi="Arial" w:cs="Arial"/>
          <w:sz w:val="24"/>
          <w:szCs w:val="24"/>
        </w:rPr>
        <w:t xml:space="preserve">Октябрьского  </w:t>
      </w:r>
      <w:r w:rsidRPr="007A5B23">
        <w:rPr>
          <w:rFonts w:ascii="Arial" w:hAnsi="Arial" w:cs="Arial"/>
          <w:sz w:val="24"/>
          <w:szCs w:val="24"/>
        </w:rPr>
        <w:t xml:space="preserve">сельского поселения Пригородного района </w:t>
      </w:r>
      <w:proofErr w:type="spellStart"/>
      <w:r w:rsidRPr="007A5B23">
        <w:rPr>
          <w:rFonts w:ascii="Arial" w:hAnsi="Arial" w:cs="Arial"/>
          <w:sz w:val="24"/>
          <w:szCs w:val="24"/>
        </w:rPr>
        <w:t>РСО-Алания</w:t>
      </w:r>
      <w:proofErr w:type="spellEnd"/>
      <w:r w:rsidRPr="007A5B23">
        <w:rPr>
          <w:rFonts w:ascii="Arial" w:hAnsi="Arial" w:cs="Arial"/>
          <w:sz w:val="24"/>
          <w:szCs w:val="24"/>
        </w:rPr>
        <w:t>.</w:t>
      </w:r>
    </w:p>
    <w:p w:rsidR="004D3B1D" w:rsidRPr="007A5B23" w:rsidRDefault="004D3B1D" w:rsidP="004D3B1D">
      <w:pPr>
        <w:shd w:val="clear" w:color="auto" w:fill="FFFFFF"/>
        <w:spacing w:after="150" w:line="240" w:lineRule="auto"/>
        <w:ind w:firstLine="708"/>
        <w:jc w:val="both"/>
        <w:rPr>
          <w:rFonts w:ascii="Arial" w:hAnsi="Arial" w:cs="Arial"/>
          <w:sz w:val="24"/>
          <w:szCs w:val="24"/>
        </w:rPr>
      </w:pPr>
      <w:r w:rsidRPr="007A5B23">
        <w:rPr>
          <w:rFonts w:ascii="Arial" w:hAnsi="Arial" w:cs="Arial"/>
          <w:sz w:val="24"/>
          <w:szCs w:val="24"/>
        </w:rPr>
        <w:t xml:space="preserve">4. Настоящее постановление вступает в силу с момента его официального обнародования </w:t>
      </w:r>
    </w:p>
    <w:p w:rsidR="004D3B1D" w:rsidRPr="007A5B23" w:rsidRDefault="004D3B1D" w:rsidP="004D3B1D">
      <w:pPr>
        <w:shd w:val="clear" w:color="auto" w:fill="FFFFFF"/>
        <w:spacing w:after="150" w:line="240" w:lineRule="auto"/>
        <w:ind w:firstLine="708"/>
        <w:jc w:val="both"/>
        <w:rPr>
          <w:rFonts w:ascii="Arial" w:eastAsia="Times New Roman" w:hAnsi="Arial" w:cs="Arial"/>
          <w:sz w:val="24"/>
          <w:szCs w:val="24"/>
        </w:rPr>
      </w:pPr>
      <w:r w:rsidRPr="007A5B23">
        <w:rPr>
          <w:rFonts w:ascii="Arial" w:eastAsia="Times New Roman" w:hAnsi="Arial" w:cs="Arial"/>
          <w:sz w:val="24"/>
          <w:szCs w:val="24"/>
        </w:rPr>
        <w:t>5. </w:t>
      </w:r>
      <w:proofErr w:type="gramStart"/>
      <w:r w:rsidRPr="007A5B23">
        <w:rPr>
          <w:rFonts w:ascii="Arial" w:eastAsia="Times New Roman" w:hAnsi="Arial" w:cs="Arial"/>
          <w:sz w:val="24"/>
          <w:szCs w:val="24"/>
        </w:rPr>
        <w:t>Контроль за</w:t>
      </w:r>
      <w:proofErr w:type="gramEnd"/>
      <w:r w:rsidRPr="007A5B23">
        <w:rPr>
          <w:rFonts w:ascii="Arial" w:eastAsia="Times New Roman" w:hAnsi="Arial" w:cs="Arial"/>
          <w:sz w:val="24"/>
          <w:szCs w:val="24"/>
        </w:rPr>
        <w:t xml:space="preserve"> исполнением настоящего постановления  оставляю за собой. </w:t>
      </w:r>
    </w:p>
    <w:p w:rsidR="004D3B1D" w:rsidRPr="007A5B23" w:rsidRDefault="004D3B1D" w:rsidP="004D3B1D">
      <w:pPr>
        <w:shd w:val="clear" w:color="auto" w:fill="FFFFFF"/>
        <w:spacing w:after="150" w:line="240" w:lineRule="auto"/>
        <w:jc w:val="both"/>
        <w:rPr>
          <w:rFonts w:ascii="Arial" w:eastAsia="Times New Roman" w:hAnsi="Arial" w:cs="Arial"/>
          <w:sz w:val="24"/>
          <w:szCs w:val="24"/>
        </w:rPr>
      </w:pPr>
    </w:p>
    <w:p w:rsidR="004D3B1D" w:rsidRPr="007A5B23" w:rsidRDefault="004D3B1D" w:rsidP="007A5B23">
      <w:pPr>
        <w:spacing w:after="0"/>
        <w:ind w:right="79"/>
        <w:jc w:val="right"/>
        <w:rPr>
          <w:rFonts w:ascii="Arial" w:hAnsi="Arial" w:cs="Arial"/>
          <w:sz w:val="24"/>
          <w:szCs w:val="24"/>
        </w:rPr>
      </w:pPr>
      <w:r w:rsidRPr="007A5B23">
        <w:rPr>
          <w:rFonts w:ascii="Arial" w:hAnsi="Arial" w:cs="Arial"/>
          <w:sz w:val="24"/>
          <w:szCs w:val="24"/>
        </w:rPr>
        <w:t xml:space="preserve">Глава администрации </w:t>
      </w:r>
      <w:proofErr w:type="gramStart"/>
      <w:r w:rsidRPr="007A5B23">
        <w:rPr>
          <w:rFonts w:ascii="Arial" w:hAnsi="Arial" w:cs="Arial"/>
          <w:sz w:val="24"/>
          <w:szCs w:val="24"/>
        </w:rPr>
        <w:t>Октябрьского</w:t>
      </w:r>
      <w:proofErr w:type="gramEnd"/>
      <w:r w:rsidRPr="007A5B23">
        <w:rPr>
          <w:rFonts w:ascii="Arial" w:hAnsi="Arial" w:cs="Arial"/>
          <w:sz w:val="24"/>
          <w:szCs w:val="24"/>
        </w:rPr>
        <w:t xml:space="preserve"> </w:t>
      </w:r>
    </w:p>
    <w:p w:rsidR="007A5B23" w:rsidRDefault="004D3B1D" w:rsidP="007A5B23">
      <w:pPr>
        <w:tabs>
          <w:tab w:val="left" w:pos="7513"/>
        </w:tabs>
        <w:spacing w:after="0"/>
        <w:ind w:right="79"/>
        <w:jc w:val="right"/>
        <w:rPr>
          <w:rFonts w:ascii="Arial" w:hAnsi="Arial" w:cs="Arial"/>
          <w:sz w:val="24"/>
          <w:szCs w:val="24"/>
        </w:rPr>
      </w:pPr>
      <w:r w:rsidRPr="007A5B23">
        <w:rPr>
          <w:rFonts w:ascii="Arial" w:hAnsi="Arial" w:cs="Arial"/>
          <w:sz w:val="24"/>
          <w:szCs w:val="24"/>
        </w:rPr>
        <w:t xml:space="preserve">сельского поселения                                                                     </w:t>
      </w:r>
    </w:p>
    <w:p w:rsidR="004D3B1D" w:rsidRPr="007A5B23" w:rsidRDefault="004D3B1D" w:rsidP="007A5B23">
      <w:pPr>
        <w:tabs>
          <w:tab w:val="left" w:pos="7513"/>
        </w:tabs>
        <w:spacing w:after="0"/>
        <w:ind w:right="79"/>
        <w:jc w:val="right"/>
        <w:rPr>
          <w:rFonts w:ascii="Arial" w:hAnsi="Arial" w:cs="Arial"/>
          <w:sz w:val="24"/>
          <w:szCs w:val="24"/>
        </w:rPr>
      </w:pPr>
      <w:r w:rsidRPr="007A5B23">
        <w:rPr>
          <w:rFonts w:ascii="Arial" w:hAnsi="Arial" w:cs="Arial"/>
          <w:sz w:val="24"/>
          <w:szCs w:val="24"/>
        </w:rPr>
        <w:t xml:space="preserve">В.С. </w:t>
      </w:r>
      <w:proofErr w:type="spellStart"/>
      <w:r w:rsidRPr="007A5B23">
        <w:rPr>
          <w:rFonts w:ascii="Arial" w:hAnsi="Arial" w:cs="Arial"/>
          <w:sz w:val="24"/>
          <w:szCs w:val="24"/>
        </w:rPr>
        <w:t>Пухаев</w:t>
      </w:r>
      <w:proofErr w:type="spellEnd"/>
    </w:p>
    <w:p w:rsidR="004D3B1D" w:rsidRPr="007A5B23" w:rsidRDefault="004D3B1D" w:rsidP="004D3B1D">
      <w:pPr>
        <w:spacing w:after="0" w:line="240" w:lineRule="auto"/>
        <w:ind w:right="-284"/>
        <w:jc w:val="both"/>
        <w:rPr>
          <w:rFonts w:ascii="Arial" w:hAnsi="Arial" w:cs="Arial"/>
          <w:sz w:val="24"/>
          <w:szCs w:val="24"/>
        </w:rPr>
      </w:pPr>
    </w:p>
    <w:p w:rsidR="004D3B1D" w:rsidRPr="007A5B23" w:rsidRDefault="004D3B1D" w:rsidP="004D3B1D">
      <w:pPr>
        <w:spacing w:after="0" w:line="240" w:lineRule="auto"/>
        <w:ind w:right="-284"/>
        <w:jc w:val="both"/>
        <w:rPr>
          <w:rFonts w:ascii="Arial" w:hAnsi="Arial" w:cs="Arial"/>
          <w:sz w:val="24"/>
          <w:szCs w:val="24"/>
        </w:rPr>
      </w:pPr>
    </w:p>
    <w:p w:rsidR="004D3B1D" w:rsidRPr="007A5B23" w:rsidRDefault="004D3B1D" w:rsidP="004D3B1D">
      <w:pPr>
        <w:spacing w:after="0" w:line="240" w:lineRule="auto"/>
        <w:ind w:left="5387" w:right="-284"/>
        <w:jc w:val="both"/>
        <w:rPr>
          <w:rFonts w:ascii="Arial" w:hAnsi="Arial" w:cs="Arial"/>
          <w:sz w:val="24"/>
          <w:szCs w:val="24"/>
        </w:rPr>
      </w:pPr>
      <w:bookmarkStart w:id="0" w:name="_GoBack"/>
      <w:bookmarkEnd w:id="0"/>
      <w:r w:rsidRPr="007A5B23">
        <w:rPr>
          <w:rFonts w:ascii="Arial" w:hAnsi="Arial" w:cs="Arial"/>
          <w:sz w:val="24"/>
          <w:szCs w:val="24"/>
        </w:rPr>
        <w:t xml:space="preserve">Приложение № 1 </w:t>
      </w:r>
      <w:proofErr w:type="gramStart"/>
      <w:r w:rsidRPr="007A5B23">
        <w:rPr>
          <w:rFonts w:ascii="Arial" w:hAnsi="Arial" w:cs="Arial"/>
          <w:sz w:val="24"/>
          <w:szCs w:val="24"/>
        </w:rPr>
        <w:t>к</w:t>
      </w:r>
      <w:proofErr w:type="gramEnd"/>
      <w:r w:rsidRPr="007A5B23">
        <w:rPr>
          <w:rFonts w:ascii="Arial" w:hAnsi="Arial" w:cs="Arial"/>
          <w:sz w:val="24"/>
          <w:szCs w:val="24"/>
        </w:rPr>
        <w:t xml:space="preserve"> </w:t>
      </w:r>
    </w:p>
    <w:p w:rsidR="004D3B1D" w:rsidRPr="007A5B23" w:rsidRDefault="004D3B1D" w:rsidP="004D3B1D">
      <w:pPr>
        <w:spacing w:after="0" w:line="240" w:lineRule="auto"/>
        <w:ind w:left="5387" w:right="-284"/>
        <w:jc w:val="both"/>
        <w:rPr>
          <w:rFonts w:ascii="Arial" w:hAnsi="Arial" w:cs="Arial"/>
          <w:sz w:val="24"/>
          <w:szCs w:val="24"/>
        </w:rPr>
      </w:pPr>
      <w:r w:rsidRPr="007A5B23">
        <w:rPr>
          <w:rFonts w:ascii="Arial" w:hAnsi="Arial" w:cs="Arial"/>
          <w:sz w:val="24"/>
          <w:szCs w:val="24"/>
        </w:rPr>
        <w:t>Постановлению администрации Октябрьского сельского поселения  от 27 января 2023года №14</w:t>
      </w:r>
    </w:p>
    <w:p w:rsidR="004D3B1D" w:rsidRPr="007A5B23" w:rsidRDefault="004D3B1D" w:rsidP="004D3B1D">
      <w:pPr>
        <w:spacing w:after="0" w:line="240" w:lineRule="auto"/>
        <w:ind w:right="-284"/>
        <w:jc w:val="both"/>
        <w:rPr>
          <w:rFonts w:ascii="Arial" w:hAnsi="Arial" w:cs="Arial"/>
          <w:sz w:val="24"/>
          <w:szCs w:val="24"/>
        </w:rPr>
      </w:pPr>
    </w:p>
    <w:p w:rsidR="004D3B1D" w:rsidRPr="007A5B23" w:rsidRDefault="004D3B1D" w:rsidP="004D3B1D">
      <w:pPr>
        <w:spacing w:after="0" w:line="240" w:lineRule="auto"/>
        <w:ind w:right="-284"/>
        <w:jc w:val="center"/>
        <w:rPr>
          <w:rFonts w:ascii="Arial" w:hAnsi="Arial" w:cs="Arial"/>
          <w:b/>
          <w:sz w:val="24"/>
          <w:szCs w:val="24"/>
        </w:rPr>
      </w:pPr>
      <w:r w:rsidRPr="007A5B23">
        <w:rPr>
          <w:rFonts w:ascii="Arial" w:hAnsi="Arial" w:cs="Arial"/>
          <w:b/>
          <w:sz w:val="24"/>
          <w:szCs w:val="24"/>
        </w:rPr>
        <w:t>«Правила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бюджета Октябрьского сельского поселения (далее - Правила)</w:t>
      </w:r>
    </w:p>
    <w:p w:rsidR="004D3B1D" w:rsidRPr="007A5B23" w:rsidRDefault="004D3B1D" w:rsidP="004D3B1D">
      <w:pPr>
        <w:spacing w:after="0" w:line="240" w:lineRule="auto"/>
        <w:ind w:right="-284" w:firstLine="708"/>
        <w:jc w:val="both"/>
        <w:rPr>
          <w:rFonts w:ascii="Arial" w:hAnsi="Arial" w:cs="Arial"/>
          <w:sz w:val="24"/>
          <w:szCs w:val="24"/>
        </w:rPr>
      </w:pPr>
    </w:p>
    <w:p w:rsidR="004D3B1D" w:rsidRPr="007A5B23" w:rsidRDefault="004D3B1D" w:rsidP="004D3B1D">
      <w:pPr>
        <w:spacing w:after="0" w:line="240" w:lineRule="auto"/>
        <w:ind w:left="2832" w:right="-284" w:firstLine="708"/>
        <w:jc w:val="both"/>
        <w:rPr>
          <w:rFonts w:ascii="Arial" w:hAnsi="Arial" w:cs="Arial"/>
          <w:sz w:val="24"/>
          <w:szCs w:val="24"/>
        </w:rPr>
      </w:pPr>
      <w:r w:rsidRPr="007A5B23">
        <w:rPr>
          <w:rFonts w:ascii="Arial" w:hAnsi="Arial" w:cs="Arial"/>
          <w:sz w:val="24"/>
          <w:szCs w:val="24"/>
        </w:rPr>
        <w:t xml:space="preserve">1. Общие положения </w:t>
      </w:r>
    </w:p>
    <w:p w:rsidR="004D3B1D" w:rsidRPr="007A5B23" w:rsidRDefault="004D3B1D" w:rsidP="004D3B1D">
      <w:pPr>
        <w:spacing w:after="0" w:line="240" w:lineRule="auto"/>
        <w:ind w:right="-284" w:firstLine="708"/>
        <w:jc w:val="both"/>
        <w:rPr>
          <w:rFonts w:ascii="Arial" w:hAnsi="Arial" w:cs="Arial"/>
          <w:sz w:val="24"/>
          <w:szCs w:val="24"/>
        </w:rPr>
      </w:pP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1.1. Настоящие Правила определяют процедуру списания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бюджета Октябрьского сельского поселения, формирования предложений по дальнейшему использованию объекта незавершенного строительства.</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1.2. </w:t>
      </w:r>
      <w:proofErr w:type="gramStart"/>
      <w:r w:rsidRPr="007A5B23">
        <w:rPr>
          <w:rFonts w:ascii="Arial" w:hAnsi="Arial" w:cs="Arial"/>
          <w:sz w:val="24"/>
          <w:szCs w:val="24"/>
        </w:rPr>
        <w:t>Решение о списании принимается в отношении: а) объектов незавершенного строительства, права муниципальной собственности, на которые оформлены в соответствии с законодательством Российской Федерации (далее - объекты незавершенного строительства); б)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за счет средств бюджета Октябрьского сельского поселения, включая затраты на проектные и (или) изыскательские работы (далее - произведенные затраты).</w:t>
      </w:r>
      <w:proofErr w:type="gramEnd"/>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1.3. Решение о списании объектов незавершенного строительства принимается при наличии следующих оснований: а) отсутствие оснований для приватизации объекта незавершенного строительства, предусмотренных законодательством Российской Федерации о приватизации; б) отказ органа государственной власти Республики </w:t>
      </w:r>
      <w:proofErr w:type="gramStart"/>
      <w:r w:rsidRPr="007A5B23">
        <w:rPr>
          <w:rFonts w:ascii="Arial" w:hAnsi="Arial" w:cs="Arial"/>
          <w:sz w:val="24"/>
          <w:szCs w:val="24"/>
        </w:rPr>
        <w:t>Северная</w:t>
      </w:r>
      <w:proofErr w:type="gramEnd"/>
      <w:r w:rsidRPr="007A5B23">
        <w:rPr>
          <w:rFonts w:ascii="Arial" w:hAnsi="Arial" w:cs="Arial"/>
          <w:sz w:val="24"/>
          <w:szCs w:val="24"/>
        </w:rPr>
        <w:t xml:space="preserve"> </w:t>
      </w:r>
      <w:proofErr w:type="spellStart"/>
      <w:r w:rsidRPr="007A5B23">
        <w:rPr>
          <w:rFonts w:ascii="Arial" w:hAnsi="Arial" w:cs="Arial"/>
          <w:sz w:val="24"/>
          <w:szCs w:val="24"/>
        </w:rPr>
        <w:t>ОсетияАлания</w:t>
      </w:r>
      <w:proofErr w:type="spellEnd"/>
      <w:r w:rsidRPr="007A5B23">
        <w:rPr>
          <w:rFonts w:ascii="Arial" w:hAnsi="Arial" w:cs="Arial"/>
          <w:sz w:val="24"/>
          <w:szCs w:val="24"/>
        </w:rPr>
        <w:t xml:space="preserve"> от безвозмездного принятия объекта незавершенного строительства.</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1.4. Решение о списании произведенных затрат принимается при наличии следующих оснований: </w:t>
      </w:r>
    </w:p>
    <w:p w:rsidR="004D3B1D" w:rsidRPr="007A5B23" w:rsidRDefault="004D3B1D" w:rsidP="004D3B1D">
      <w:pPr>
        <w:spacing w:after="0" w:line="240" w:lineRule="auto"/>
        <w:ind w:right="-284" w:firstLine="708"/>
        <w:jc w:val="both"/>
        <w:rPr>
          <w:rFonts w:ascii="Arial" w:hAnsi="Arial" w:cs="Arial"/>
          <w:sz w:val="24"/>
          <w:szCs w:val="24"/>
        </w:rPr>
      </w:pPr>
      <w:proofErr w:type="gramStart"/>
      <w:r w:rsidRPr="007A5B23">
        <w:rPr>
          <w:rFonts w:ascii="Arial" w:hAnsi="Arial" w:cs="Arial"/>
          <w:sz w:val="24"/>
          <w:szCs w:val="24"/>
        </w:rPr>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w:t>
      </w:r>
      <w:proofErr w:type="gramEnd"/>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статьей 14 Федерального закона «О государственной регистрации недвижимости».</w:t>
      </w:r>
    </w:p>
    <w:p w:rsidR="004D3B1D" w:rsidRPr="007A5B23" w:rsidRDefault="004D3B1D" w:rsidP="004D3B1D">
      <w:pPr>
        <w:spacing w:after="0" w:line="240" w:lineRule="auto"/>
        <w:ind w:right="-284" w:firstLine="708"/>
        <w:jc w:val="both"/>
        <w:rPr>
          <w:rFonts w:ascii="Arial" w:hAnsi="Arial" w:cs="Arial"/>
          <w:b/>
          <w:sz w:val="24"/>
          <w:szCs w:val="24"/>
        </w:rPr>
      </w:pPr>
      <w:r w:rsidRPr="007A5B23">
        <w:rPr>
          <w:rFonts w:ascii="Arial" w:hAnsi="Arial" w:cs="Arial"/>
          <w:b/>
          <w:sz w:val="24"/>
          <w:szCs w:val="24"/>
        </w:rPr>
        <w:t>2. Принятие решения о списании объектов незавершенного строительства</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2.1. Решение о списании принимается в форме распоряжения администрации Октябрьского сельского поселения на основании акта Комиссии по списанию муниципального недвижимого имущества на территории Октябрьского сельского поселения, утвержденной постановлением администрации Октябрьского сельского поселения (далее - Комиссия).</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2.2. Решение о списании объекта незавершенного строительства должно содержать следующие сведения: а) наименование объекта незавершенного строительства, а также его местоположение, кадастровый номер и реестровый номер муниципального имущества; </w:t>
      </w:r>
      <w:proofErr w:type="gramStart"/>
      <w:r w:rsidRPr="007A5B23">
        <w:rPr>
          <w:rFonts w:ascii="Arial" w:hAnsi="Arial" w:cs="Arial"/>
          <w:sz w:val="24"/>
          <w:szCs w:val="24"/>
        </w:rPr>
        <w:t xml:space="preserve">б)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w:t>
      </w:r>
      <w:r w:rsidRPr="007A5B23">
        <w:rPr>
          <w:rFonts w:ascii="Arial" w:hAnsi="Arial" w:cs="Arial"/>
          <w:sz w:val="24"/>
          <w:szCs w:val="24"/>
        </w:rPr>
        <w:lastRenderedPageBreak/>
        <w:t>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бюджета Октябрьского сельского поселения</w:t>
      </w:r>
      <w:proofErr w:type="gramEnd"/>
      <w:r w:rsidRPr="007A5B23">
        <w:rPr>
          <w:rFonts w:ascii="Arial" w:hAnsi="Arial" w:cs="Arial"/>
          <w:sz w:val="24"/>
          <w:szCs w:val="24"/>
        </w:rPr>
        <w:t xml:space="preserve"> (при наличии такого решения).</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2.3. Решение о списании произведенных затрат должно содержать следующие сведения: б) наименование юридического лица, в бухгалтерском учете которого учтены произведенные капитальные вложения; в) общий размер произведенных затрат с выделением размера затрат, произведенных за счет средств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 г) период, в течение которого производились затраты.</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2.4. Проект решения о возможности принятия решения о списании, направляется с пояснительными материалами Отделом на согласование в Комиссию. Срок рассмотрения проекта решения не должен превышать 30 дней с момента поступления.</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2.5. Пояснительные материалы к проекту решения о списании объекта незавершенного строительства должны содержать следующие сведения и документы: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а) наименование объекта незавершенного строительства;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б) инвентарный (учетный) номер объекта незавершенного строительства (при наличии);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в) кадастровый номер объекта незавершенного строительства;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г) год начала строительства объекта незавершенного строительства; </w:t>
      </w:r>
    </w:p>
    <w:p w:rsidR="004D3B1D" w:rsidRPr="007A5B23" w:rsidRDefault="004D3B1D" w:rsidP="004D3B1D">
      <w:pPr>
        <w:spacing w:after="0" w:line="240" w:lineRule="auto"/>
        <w:ind w:right="-284" w:firstLine="708"/>
        <w:jc w:val="both"/>
        <w:rPr>
          <w:rFonts w:ascii="Arial" w:hAnsi="Arial" w:cs="Arial"/>
          <w:sz w:val="24"/>
          <w:szCs w:val="24"/>
        </w:rPr>
      </w:pPr>
      <w:proofErr w:type="spellStart"/>
      <w:r w:rsidRPr="007A5B23">
        <w:rPr>
          <w:rFonts w:ascii="Arial" w:hAnsi="Arial" w:cs="Arial"/>
          <w:sz w:val="24"/>
          <w:szCs w:val="24"/>
        </w:rPr>
        <w:t>д</w:t>
      </w:r>
      <w:proofErr w:type="spellEnd"/>
      <w:r w:rsidRPr="007A5B23">
        <w:rPr>
          <w:rFonts w:ascii="Arial" w:hAnsi="Arial" w:cs="Arial"/>
          <w:sz w:val="24"/>
          <w:szCs w:val="24"/>
        </w:rPr>
        <w:t xml:space="preserve">) балансовая стоимость объекта незавершенного строительства на день принятия решения о списании объекта недвижимого имущества;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е) кадастровая стоимость </w:t>
      </w:r>
      <w:proofErr w:type="gramStart"/>
      <w:r w:rsidRPr="007A5B23">
        <w:rPr>
          <w:rFonts w:ascii="Arial" w:hAnsi="Arial" w:cs="Arial"/>
          <w:sz w:val="24"/>
          <w:szCs w:val="24"/>
        </w:rPr>
        <w:t>объекта</w:t>
      </w:r>
      <w:proofErr w:type="gramEnd"/>
      <w:r w:rsidRPr="007A5B23">
        <w:rPr>
          <w:rFonts w:ascii="Arial" w:hAnsi="Arial" w:cs="Arial"/>
          <w:sz w:val="24"/>
          <w:szCs w:val="24"/>
        </w:rPr>
        <w:t xml:space="preserve"> не завершенного строительства;</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4D3B1D" w:rsidRPr="007A5B23" w:rsidRDefault="004D3B1D" w:rsidP="004D3B1D">
      <w:pPr>
        <w:spacing w:after="0" w:line="240" w:lineRule="auto"/>
        <w:ind w:right="-284" w:firstLine="708"/>
        <w:jc w:val="both"/>
        <w:rPr>
          <w:rFonts w:ascii="Arial" w:hAnsi="Arial" w:cs="Arial"/>
          <w:sz w:val="24"/>
          <w:szCs w:val="24"/>
        </w:rPr>
      </w:pPr>
      <w:proofErr w:type="spellStart"/>
      <w:r w:rsidRPr="007A5B23">
        <w:rPr>
          <w:rFonts w:ascii="Arial" w:hAnsi="Arial" w:cs="Arial"/>
          <w:sz w:val="24"/>
          <w:szCs w:val="24"/>
        </w:rPr>
        <w:t>з</w:t>
      </w:r>
      <w:proofErr w:type="spellEnd"/>
      <w:r w:rsidRPr="007A5B23">
        <w:rPr>
          <w:rFonts w:ascii="Arial" w:hAnsi="Arial" w:cs="Arial"/>
          <w:sz w:val="24"/>
          <w:szCs w:val="24"/>
        </w:rPr>
        <w:t>) выписка из реестра муниципального имущества об объекте недвижимого имущества, выданная в отношении объекта незавершенного строительства.</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2.6. Пояснительные материалы к проекту решения о списании произведенных затрат должны содержать следующие сведения и документы: а) наименование объекта, на создание которого произведены затраты; </w:t>
      </w:r>
      <w:proofErr w:type="gramStart"/>
      <w:r w:rsidRPr="007A5B23">
        <w:rPr>
          <w:rFonts w:ascii="Arial" w:hAnsi="Arial" w:cs="Arial"/>
          <w:sz w:val="24"/>
          <w:szCs w:val="24"/>
        </w:rPr>
        <w:t>б) первичная учетная документация по учету работ в капитальном строительстве при наличии таких документов (акты о приемке выполненных работ (КС-2), справки о стоимости выполненных работ и затрат (КС-3), акты приемки законченного строительством объекта приемочной комиссией (КС-14), товарные накладные по форме № ТОРГ-12, иные документы); в) размер произведенных затрат; г) год начала осуществления произведенных затрат.</w:t>
      </w:r>
      <w:proofErr w:type="gramEnd"/>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2.7. Комиссия рассматривает поступившие материалы и принимает одно из следующих решений, оформленного в виде акта: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2.8.1. О списании объекта незавершенного строительства и о способе его ликвидации или затрат, понесенных на незавершенное строительство объектов капитального строительства;</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2.8.2. О нецелесообразности списания объекта незавершенного строительства или затрат, понесенных на незавершенное строительство объектов капитального строительства с предложением о дальнейшем использовании.</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 xml:space="preserve">2.9. На основании принятого акта Комиссии Отдел подготавливает проект распоряжения администрации Октябрьского сельского поселения о списании объектов незавершенного строительства или затрат, понесенных на незавершенное строительство объектов капитального строительства.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lastRenderedPageBreak/>
        <w:t xml:space="preserve">Распоряжение администрации Октябрьского сельского поселения о списании объектов незавершенного строительства или затрат,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 </w:t>
      </w:r>
    </w:p>
    <w:p w:rsidR="004D3B1D" w:rsidRPr="007A5B23" w:rsidRDefault="004D3B1D" w:rsidP="004D3B1D">
      <w:pPr>
        <w:spacing w:after="0" w:line="240" w:lineRule="auto"/>
        <w:ind w:right="-284" w:firstLine="708"/>
        <w:jc w:val="both"/>
        <w:rPr>
          <w:rFonts w:ascii="Arial" w:hAnsi="Arial" w:cs="Arial"/>
          <w:sz w:val="24"/>
          <w:szCs w:val="24"/>
        </w:rPr>
      </w:pPr>
      <w:r w:rsidRPr="007A5B23">
        <w:rPr>
          <w:rFonts w:ascii="Arial" w:hAnsi="Arial" w:cs="Arial"/>
          <w:sz w:val="24"/>
          <w:szCs w:val="24"/>
        </w:rPr>
        <w:t>2.10. При принятии решения об отказе в списании объектов незавершенного строительства или затрат, понесенных на незавершенное строительство объектов капитального строительства,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503137" w:rsidRPr="007A5B23" w:rsidRDefault="00503137">
      <w:pPr>
        <w:rPr>
          <w:rFonts w:ascii="Arial" w:hAnsi="Arial" w:cs="Arial"/>
          <w:sz w:val="24"/>
          <w:szCs w:val="24"/>
        </w:rPr>
      </w:pPr>
    </w:p>
    <w:sectPr w:rsidR="00503137" w:rsidRPr="007A5B23" w:rsidSect="00E51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B1D"/>
    <w:rsid w:val="004D3B1D"/>
    <w:rsid w:val="00503137"/>
    <w:rsid w:val="007A5B23"/>
    <w:rsid w:val="0090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B23"/>
    <w:pPr>
      <w:spacing w:after="0" w:line="240" w:lineRule="auto"/>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7981</Characters>
  <Application>Microsoft Office Word</Application>
  <DocSecurity>0</DocSecurity>
  <Lines>66</Lines>
  <Paragraphs>18</Paragraphs>
  <ScaleCrop>false</ScaleCrop>
  <Company>Reanimator Extreme Edition</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2023-02-09T12:35:00Z</dcterms:created>
  <dcterms:modified xsi:type="dcterms:W3CDTF">2023-02-09T12:43:00Z</dcterms:modified>
</cp:coreProperties>
</file>