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AC" w:rsidRDefault="00A576AC" w:rsidP="00EC3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76AC" w:rsidRDefault="00A576AC" w:rsidP="00A576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СЕВЕРНАЯ ОСЕТИЯ- АЛАНИЯ</w:t>
      </w:r>
    </w:p>
    <w:p w:rsidR="00A576AC" w:rsidRDefault="00A576AC" w:rsidP="00A576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ОКТЯБРЬСКОГО СЕЛЬСКОГО ПОСЕЛЕНИЯ </w:t>
      </w:r>
    </w:p>
    <w:p w:rsidR="00A576AC" w:rsidRDefault="00A576AC" w:rsidP="00A576A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РАЙОНА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A576AC" w:rsidRDefault="00A576AC" w:rsidP="00A576A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576AC" w:rsidRDefault="00A576AC" w:rsidP="00A576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576AC" w:rsidRDefault="00A576AC" w:rsidP="00A576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27 февраля 2023 г. № 26</w:t>
      </w:r>
    </w:p>
    <w:p w:rsidR="00EC3220" w:rsidRPr="00A576AC" w:rsidRDefault="00EC3220" w:rsidP="00EC32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576AC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«Социальная поддержка  жителей Октябрьского  сельского поселения» </w:t>
      </w:r>
    </w:p>
    <w:p w:rsidR="00EC3220" w:rsidRPr="00A576AC" w:rsidRDefault="00EC3220" w:rsidP="00EC32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576AC">
        <w:rPr>
          <w:rFonts w:ascii="Arial" w:hAnsi="Arial" w:cs="Arial"/>
          <w:b/>
          <w:sz w:val="24"/>
          <w:szCs w:val="24"/>
        </w:rPr>
        <w:t>на 2023 год и на плановый период 2024-2025 гг.»</w:t>
      </w:r>
    </w:p>
    <w:p w:rsidR="00EC3220" w:rsidRPr="00A576AC" w:rsidRDefault="00EC3220" w:rsidP="00EC3220">
      <w:pPr>
        <w:pStyle w:val="a5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C3220" w:rsidRPr="00A576AC" w:rsidRDefault="00EC3220" w:rsidP="00EC3220">
      <w:pPr>
        <w:pStyle w:val="a5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76AC">
        <w:rPr>
          <w:rFonts w:ascii="Arial" w:hAnsi="Arial" w:cs="Arial"/>
          <w:sz w:val="24"/>
          <w:szCs w:val="24"/>
        </w:rPr>
        <w:t xml:space="preserve"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Северная Осетия – Алания от 25.04.2006 №24-РЗ «О местном самоуправлении в Республике Северная Осетия – Алания» и руководствуясь Уставом Октябрьского сельского поселения Пригородного района </w:t>
      </w:r>
      <w:proofErr w:type="spellStart"/>
      <w:r w:rsidRPr="00A576AC">
        <w:rPr>
          <w:rFonts w:ascii="Arial" w:hAnsi="Arial" w:cs="Arial"/>
          <w:sz w:val="24"/>
          <w:szCs w:val="24"/>
        </w:rPr>
        <w:t>РСО-Алания</w:t>
      </w:r>
      <w:proofErr w:type="spellEnd"/>
      <w:r w:rsidRPr="00A576AC">
        <w:rPr>
          <w:rFonts w:ascii="Arial" w:hAnsi="Arial" w:cs="Arial"/>
          <w:sz w:val="24"/>
          <w:szCs w:val="24"/>
        </w:rPr>
        <w:t xml:space="preserve">, </w:t>
      </w:r>
      <w:r w:rsidRPr="00A576AC">
        <w:rPr>
          <w:rFonts w:ascii="Arial" w:hAnsi="Arial" w:cs="Arial"/>
          <w:b/>
          <w:sz w:val="24"/>
          <w:szCs w:val="24"/>
        </w:rPr>
        <w:t>постановляю:</w:t>
      </w:r>
    </w:p>
    <w:p w:rsidR="00EC3220" w:rsidRPr="00A576AC" w:rsidRDefault="00EC3220" w:rsidP="00EC3220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576AC">
        <w:rPr>
          <w:rFonts w:ascii="Arial" w:hAnsi="Arial" w:cs="Arial"/>
          <w:sz w:val="24"/>
          <w:szCs w:val="24"/>
        </w:rPr>
        <w:t>Утвердить прилагаемую муниципальную программу «Социальная поддержка жителей Октябрьского сельского поселения на 2023 год и на плановый период 2024-2025 гг.».</w:t>
      </w:r>
    </w:p>
    <w:p w:rsidR="00EC3220" w:rsidRPr="00A576AC" w:rsidRDefault="00EC3220" w:rsidP="00EC3220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576AC">
        <w:rPr>
          <w:rFonts w:ascii="Arial" w:hAnsi="Arial" w:cs="Arial"/>
          <w:sz w:val="24"/>
          <w:szCs w:val="24"/>
        </w:rPr>
        <w:t xml:space="preserve"> В бюджете сельского поселения предусмотреть средства для реализации муниципальной программы «Социальная поддержка жителей Октябрьского сельского поселения на 2023 год и на плановый период 2024-2025 гг.».</w:t>
      </w:r>
    </w:p>
    <w:p w:rsidR="00EC3220" w:rsidRPr="00A576AC" w:rsidRDefault="00EC3220" w:rsidP="00EC3220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A576AC">
        <w:rPr>
          <w:rFonts w:ascii="Arial" w:hAnsi="Arial" w:cs="Arial"/>
          <w:sz w:val="24"/>
          <w:szCs w:val="24"/>
        </w:rPr>
        <w:t>Разместить</w:t>
      </w:r>
      <w:proofErr w:type="gramEnd"/>
      <w:r w:rsidRPr="00A576A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Октябрьского   сельского поселения и на информационных стендах Октябрьского   сельского поселения. </w:t>
      </w:r>
    </w:p>
    <w:p w:rsidR="00EC3220" w:rsidRPr="00A576AC" w:rsidRDefault="00EC3220" w:rsidP="00EC3220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576AC">
        <w:rPr>
          <w:rFonts w:ascii="Arial" w:hAnsi="Arial" w:cs="Arial"/>
          <w:sz w:val="24"/>
          <w:szCs w:val="24"/>
        </w:rPr>
        <w:t> Настоящее постановление вступает в силу с момента его официального обнародования.</w:t>
      </w:r>
    </w:p>
    <w:p w:rsidR="00EC3220" w:rsidRPr="00A576AC" w:rsidRDefault="00EC3220" w:rsidP="00EC3220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576AC">
        <w:rPr>
          <w:rFonts w:ascii="Arial" w:hAnsi="Arial" w:cs="Arial"/>
          <w:sz w:val="24"/>
          <w:szCs w:val="24"/>
        </w:rPr>
        <w:t> Контроль исполнения настоящего постановления оставляю за собой.</w:t>
      </w:r>
    </w:p>
    <w:p w:rsidR="00EC3220" w:rsidRPr="00A576AC" w:rsidRDefault="00EC3220" w:rsidP="00EC3220">
      <w:pPr>
        <w:spacing w:after="0" w:line="240" w:lineRule="auto"/>
        <w:ind w:left="360" w:right="-1"/>
        <w:jc w:val="both"/>
        <w:rPr>
          <w:rFonts w:ascii="Arial" w:hAnsi="Arial" w:cs="Arial"/>
          <w:sz w:val="24"/>
          <w:szCs w:val="24"/>
        </w:rPr>
      </w:pPr>
    </w:p>
    <w:p w:rsidR="00EC3220" w:rsidRPr="00A576AC" w:rsidRDefault="00EC3220" w:rsidP="00EC3220">
      <w:pPr>
        <w:pStyle w:val="a6"/>
        <w:spacing w:after="0" w:line="240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</w:p>
    <w:p w:rsidR="00EC3220" w:rsidRPr="00A576AC" w:rsidRDefault="00EC3220" w:rsidP="00A576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 xml:space="preserve">Глава администрации  </w:t>
      </w:r>
      <w:proofErr w:type="gramStart"/>
      <w:r w:rsidRPr="00A576AC">
        <w:rPr>
          <w:rFonts w:ascii="Arial" w:eastAsia="Times New Roman" w:hAnsi="Arial" w:cs="Arial"/>
          <w:sz w:val="24"/>
          <w:szCs w:val="24"/>
        </w:rPr>
        <w:t>Октябрьского</w:t>
      </w:r>
      <w:proofErr w:type="gramEnd"/>
      <w:r w:rsidRPr="00A576AC">
        <w:rPr>
          <w:rFonts w:ascii="Arial" w:eastAsia="Times New Roman" w:hAnsi="Arial" w:cs="Arial"/>
          <w:sz w:val="24"/>
          <w:szCs w:val="24"/>
        </w:rPr>
        <w:t xml:space="preserve"> </w:t>
      </w:r>
    </w:p>
    <w:p w:rsidR="00A576AC" w:rsidRPr="00A576AC" w:rsidRDefault="00A576AC" w:rsidP="00A576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 xml:space="preserve"> сельского  поселения</w:t>
      </w:r>
    </w:p>
    <w:p w:rsidR="00EC3220" w:rsidRPr="00A576AC" w:rsidRDefault="00EC3220" w:rsidP="00A576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 xml:space="preserve">В.С. </w:t>
      </w:r>
      <w:proofErr w:type="spellStart"/>
      <w:r w:rsidRPr="00A576AC">
        <w:rPr>
          <w:rFonts w:ascii="Arial" w:eastAsia="Times New Roman" w:hAnsi="Arial" w:cs="Arial"/>
          <w:sz w:val="24"/>
          <w:szCs w:val="24"/>
        </w:rPr>
        <w:t>Пухаев</w:t>
      </w:r>
      <w:proofErr w:type="spellEnd"/>
      <w:r w:rsidRPr="00A576AC">
        <w:rPr>
          <w:rFonts w:ascii="Arial" w:eastAsia="Times New Roman" w:hAnsi="Arial" w:cs="Arial"/>
          <w:sz w:val="24"/>
          <w:szCs w:val="24"/>
        </w:rPr>
        <w:t xml:space="preserve"> </w:t>
      </w:r>
    </w:p>
    <w:p w:rsidR="00EC3220" w:rsidRPr="00A576AC" w:rsidRDefault="00EC3220" w:rsidP="00EC3220">
      <w:pPr>
        <w:rPr>
          <w:rFonts w:ascii="Arial" w:hAnsi="Arial" w:cs="Arial"/>
          <w:b/>
          <w:sz w:val="24"/>
          <w:szCs w:val="24"/>
        </w:rPr>
      </w:pPr>
    </w:p>
    <w:p w:rsidR="00EC3220" w:rsidRPr="00A576AC" w:rsidRDefault="00EC3220" w:rsidP="00EC32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b/>
          <w:bCs/>
          <w:sz w:val="24"/>
          <w:szCs w:val="24"/>
        </w:rPr>
        <w:t>ПАСПОРТ</w:t>
      </w:r>
    </w:p>
    <w:p w:rsidR="00EC3220" w:rsidRPr="00A576AC" w:rsidRDefault="00EC3220" w:rsidP="00EC3220">
      <w:pPr>
        <w:pStyle w:val="a5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bCs/>
          <w:sz w:val="24"/>
          <w:szCs w:val="24"/>
        </w:rPr>
        <w:t xml:space="preserve">муниципальной программы </w:t>
      </w:r>
      <w:r w:rsidRPr="00A576AC">
        <w:rPr>
          <w:rFonts w:ascii="Arial" w:hAnsi="Arial" w:cs="Arial"/>
          <w:sz w:val="24"/>
          <w:szCs w:val="24"/>
        </w:rPr>
        <w:t>«Социальная поддержка жителей Октябрьского сельского поселения на 2023 год и на плановый период 2024-2025 гг.»</w:t>
      </w:r>
    </w:p>
    <w:p w:rsidR="00EC3220" w:rsidRPr="00A576AC" w:rsidRDefault="00EC3220" w:rsidP="00EC3220">
      <w:pPr>
        <w:pStyle w:val="a5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  <w:gridCol w:w="5040"/>
      </w:tblGrid>
      <w:tr w:rsidR="00EC3220" w:rsidRPr="00A576AC" w:rsidTr="00EC3220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Pr="00A576AC">
              <w:rPr>
                <w:rFonts w:ascii="Arial" w:hAnsi="Arial" w:cs="Arial"/>
                <w:sz w:val="24"/>
                <w:szCs w:val="24"/>
              </w:rPr>
              <w:t>«Социальная поддержка жителей Октябрьского сельского поселения на 2023 год и на плановый период 2024-2025 гг.».</w:t>
            </w:r>
          </w:p>
        </w:tc>
      </w:tr>
      <w:tr w:rsidR="00EC3220" w:rsidRPr="00A576AC" w:rsidTr="00EC3220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Основание для разработки программы (дата, номер и </w:t>
            </w:r>
            <w:r w:rsidRPr="00A576A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наименование нормативных актов)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A576AC">
              <w:rPr>
                <w:rFonts w:ascii="Arial" w:hAnsi="Arial" w:cs="Arial"/>
                <w:sz w:val="24"/>
                <w:szCs w:val="24"/>
              </w:rPr>
              <w:lastRenderedPageBreak/>
              <w:t>Ф</w:t>
            </w:r>
            <w:hyperlink r:id="rId5" w:history="1">
              <w:r w:rsidRPr="00A576AC">
                <w:rPr>
                  <w:rStyle w:val="a3"/>
                  <w:rFonts w:ascii="Arial" w:hAnsi="Arial" w:cs="Arial"/>
                  <w:sz w:val="24"/>
                  <w:szCs w:val="24"/>
                </w:rPr>
                <w:t>едеральный</w:t>
              </w:r>
              <w:proofErr w:type="gramEnd"/>
              <w:r w:rsidRPr="00A576AC">
                <w:rPr>
                  <w:rStyle w:val="a3"/>
                  <w:rFonts w:ascii="Arial" w:hAnsi="Arial" w:cs="Arial"/>
                  <w:sz w:val="24"/>
                  <w:szCs w:val="24"/>
                </w:rPr>
                <w:t xml:space="preserve"> закон</w:t>
              </w:r>
            </w:hyperlink>
            <w:r w:rsidRPr="00A576AC">
              <w:rPr>
                <w:rFonts w:ascii="Arial" w:hAnsi="Arial" w:cs="Arial"/>
                <w:sz w:val="24"/>
                <w:szCs w:val="24"/>
              </w:rPr>
              <w:t xml:space="preserve"> от 06.10.2003 N 131-ФЗ "Об общих принципах организации местного </w:t>
            </w:r>
            <w:r w:rsidRPr="00A576AC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самоуправления в Российской Федерации", </w:t>
            </w:r>
            <w:hyperlink r:id="rId6" w:history="1">
              <w:r w:rsidRPr="00A576AC">
                <w:rPr>
                  <w:rStyle w:val="a3"/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A576AC">
              <w:rPr>
                <w:rFonts w:ascii="Arial" w:hAnsi="Arial" w:cs="Arial"/>
                <w:sz w:val="24"/>
                <w:szCs w:val="24"/>
              </w:rPr>
              <w:t xml:space="preserve"> Республики Северная Осетия-Алания от 25.04.2006 N 24-РЗ "О местном самоуправлении в Республике Северная Осетия-Алания", </w:t>
            </w:r>
            <w:hyperlink r:id="rId7" w:anchor="block_1793" w:history="1">
              <w:r w:rsidRPr="00A576AC">
                <w:rPr>
                  <w:rStyle w:val="a3"/>
                  <w:rFonts w:ascii="Arial" w:hAnsi="Arial" w:cs="Arial"/>
                  <w:sz w:val="24"/>
                  <w:szCs w:val="24"/>
                </w:rPr>
                <w:t>статья 179.3</w:t>
              </w:r>
            </w:hyperlink>
            <w:r w:rsidRPr="00A576AC">
              <w:rPr>
                <w:rFonts w:ascii="Arial" w:hAnsi="Arial" w:cs="Arial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</w:tr>
      <w:tr w:rsidR="00EC3220" w:rsidRPr="00A576AC" w:rsidTr="00EC3220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1F43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Заказчик </w:t>
            </w:r>
            <w:r w:rsidR="00EC3220" w:rsidRPr="00A576AC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A576AC">
              <w:rPr>
                <w:rFonts w:ascii="Arial" w:hAnsi="Arial" w:cs="Arial"/>
                <w:sz w:val="24"/>
                <w:szCs w:val="24"/>
              </w:rPr>
              <w:t>Октябрьского</w:t>
            </w:r>
            <w:r w:rsidRPr="00A576AC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EC3220" w:rsidRPr="00A576AC" w:rsidTr="00EC3220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Руководитель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  <w:r w:rsidRPr="00A576AC">
              <w:rPr>
                <w:rFonts w:ascii="Arial" w:hAnsi="Arial" w:cs="Arial"/>
                <w:sz w:val="24"/>
                <w:szCs w:val="24"/>
              </w:rPr>
              <w:t xml:space="preserve"> Октябрьского</w:t>
            </w:r>
            <w:r w:rsidRPr="00A576AC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EC3220" w:rsidRPr="00A576AC" w:rsidTr="00EC3220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  <w:r w:rsidRPr="00A576AC">
              <w:rPr>
                <w:rFonts w:ascii="Arial" w:hAnsi="Arial" w:cs="Arial"/>
                <w:sz w:val="24"/>
                <w:szCs w:val="24"/>
              </w:rPr>
              <w:t xml:space="preserve"> Октябрьского</w:t>
            </w:r>
            <w:r w:rsidRPr="00A576AC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EC3220" w:rsidRPr="00A576AC" w:rsidTr="00EC3220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Социальная поддержка остронуждающихся слоев населения</w:t>
            </w:r>
          </w:p>
        </w:tc>
      </w:tr>
      <w:tr w:rsidR="00EC3220" w:rsidRPr="00A576AC" w:rsidTr="00EC3220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Предоставление указанной поддержки позволит удовлетворить нуждающихся граждан в жизненно важных социальных услугах.</w:t>
            </w:r>
          </w:p>
        </w:tc>
      </w:tr>
      <w:tr w:rsidR="00EC3220" w:rsidRPr="00A576AC" w:rsidTr="00EC3220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hAnsi="Arial" w:cs="Arial"/>
                <w:sz w:val="24"/>
                <w:szCs w:val="24"/>
              </w:rPr>
              <w:t>2023-2025 годы</w:t>
            </w:r>
          </w:p>
        </w:tc>
      </w:tr>
      <w:tr w:rsidR="00EC3220" w:rsidRPr="00A576AC" w:rsidTr="00EC3220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- материальная помощь заявителю (нуждающимся семьям или одиноко проживающему гражданину)</w:t>
            </w:r>
            <w:proofErr w:type="gramStart"/>
            <w:r w:rsidRPr="00A576AC">
              <w:rPr>
                <w:rFonts w:ascii="Arial" w:eastAsia="Times New Roman" w:hAnsi="Arial" w:cs="Arial"/>
                <w:sz w:val="24"/>
                <w:szCs w:val="24"/>
              </w:rPr>
              <w:br/>
              <w:t>-</w:t>
            </w:r>
            <w:proofErr w:type="gramEnd"/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организационная работа, информационное обеспечение программы</w:t>
            </w:r>
          </w:p>
        </w:tc>
      </w:tr>
      <w:tr w:rsidR="00EC3220" w:rsidRPr="00A576AC" w:rsidTr="00EC3220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A576AC">
              <w:rPr>
                <w:rFonts w:ascii="Arial" w:hAnsi="Arial" w:cs="Arial"/>
                <w:sz w:val="24"/>
                <w:szCs w:val="24"/>
              </w:rPr>
              <w:t>Октябрьского</w:t>
            </w:r>
            <w:r w:rsidRPr="00A576AC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EC3220" w:rsidRPr="00A576AC" w:rsidTr="00EC3220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220" w:rsidRPr="00A576AC" w:rsidRDefault="00EC32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</w:p>
          <w:p w:rsidR="00EC3220" w:rsidRPr="00A576AC" w:rsidRDefault="00EC32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3220" w:rsidRPr="00A576AC" w:rsidRDefault="00EC32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2023 год-  250 тыс. руб. в - </w:t>
            </w: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Предоставление единовременной адресной материальной помощи в связи с трудной жизненной ситуацией  обратившихся граждан, и имеющих право на данную помощь</w:t>
            </w:r>
          </w:p>
          <w:p w:rsidR="00EC3220" w:rsidRPr="00A576AC" w:rsidRDefault="00EC32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2024 год- 250 тыс. руб. </w:t>
            </w:r>
            <w:proofErr w:type="gramStart"/>
            <w:r w:rsidRPr="00A576AC">
              <w:rPr>
                <w:rFonts w:ascii="Arial" w:eastAsia="Times New Roman" w:hAnsi="Arial" w:cs="Arial"/>
                <w:sz w:val="24"/>
                <w:szCs w:val="24"/>
              </w:rPr>
              <w:t>-П</w:t>
            </w:r>
            <w:proofErr w:type="gramEnd"/>
            <w:r w:rsidRPr="00A576AC">
              <w:rPr>
                <w:rFonts w:ascii="Arial" w:eastAsia="Times New Roman" w:hAnsi="Arial" w:cs="Arial"/>
                <w:sz w:val="24"/>
                <w:szCs w:val="24"/>
              </w:rPr>
              <w:t>редоставление единовременной адресной материальной помощи в связи с трудной жизненной ситуацией  обратившихся граждан, и имеющих право на данную помощь-</w:t>
            </w:r>
          </w:p>
          <w:p w:rsidR="00EC3220" w:rsidRPr="00A576AC" w:rsidRDefault="00EC32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2025 год- 250тыс. </w:t>
            </w:r>
            <w:proofErr w:type="spellStart"/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руб</w:t>
            </w:r>
            <w:proofErr w:type="spellEnd"/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</w:t>
            </w:r>
          </w:p>
          <w:p w:rsidR="00EC3220" w:rsidRPr="00A576AC" w:rsidRDefault="00EC32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Предоставление единовременной адресной материальной помощи в связи с трудной жизненной ситуацией  обратившихся граждан, и имеющих право на данную помощь</w:t>
            </w:r>
          </w:p>
        </w:tc>
      </w:tr>
      <w:tr w:rsidR="00EC3220" w:rsidRPr="00A576AC" w:rsidTr="00EC3220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-социальная поддержка остро нуждающихся слоев населения</w:t>
            </w:r>
            <w:proofErr w:type="gramStart"/>
            <w:r w:rsidRPr="00A576AC">
              <w:rPr>
                <w:rFonts w:ascii="Arial" w:eastAsia="Times New Roman" w:hAnsi="Arial" w:cs="Arial"/>
                <w:sz w:val="24"/>
                <w:szCs w:val="24"/>
              </w:rPr>
              <w:br/>
              <w:t>-</w:t>
            </w:r>
            <w:proofErr w:type="gramEnd"/>
            <w:r w:rsidRPr="00A576AC">
              <w:rPr>
                <w:rFonts w:ascii="Arial" w:eastAsia="Times New Roman" w:hAnsi="Arial" w:cs="Arial"/>
                <w:sz w:val="24"/>
                <w:szCs w:val="24"/>
              </w:rPr>
              <w:t>снижение социальной напряженности</w:t>
            </w:r>
          </w:p>
        </w:tc>
      </w:tr>
      <w:tr w:rsidR="00EC3220" w:rsidRPr="00A576AC" w:rsidTr="00EC3220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Организация контроля над исполнением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220" w:rsidRPr="00A576AC" w:rsidRDefault="00EC3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над целевым использованием бюджетных средств осуществляет глава администрации </w:t>
            </w:r>
            <w:r w:rsidRPr="00A576AC">
              <w:rPr>
                <w:rFonts w:ascii="Arial" w:hAnsi="Arial" w:cs="Arial"/>
                <w:sz w:val="24"/>
                <w:szCs w:val="24"/>
              </w:rPr>
              <w:t>Октябрьского</w:t>
            </w:r>
            <w:r w:rsidRPr="00A576AC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EC3220" w:rsidRPr="00A576AC" w:rsidRDefault="00EC3220" w:rsidP="00EC3220">
      <w:pPr>
        <w:rPr>
          <w:rFonts w:ascii="Arial" w:hAnsi="Arial" w:cs="Arial"/>
          <w:sz w:val="24"/>
          <w:szCs w:val="24"/>
        </w:rPr>
      </w:pPr>
    </w:p>
    <w:p w:rsidR="00EC3220" w:rsidRPr="00A576AC" w:rsidRDefault="00EC3220" w:rsidP="00EC3220">
      <w:pPr>
        <w:rPr>
          <w:rFonts w:ascii="Arial" w:hAnsi="Arial" w:cs="Arial"/>
          <w:sz w:val="24"/>
          <w:szCs w:val="24"/>
        </w:rPr>
      </w:pPr>
    </w:p>
    <w:p w:rsidR="00EC3220" w:rsidRPr="00A576AC" w:rsidRDefault="00EC3220" w:rsidP="00EC32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76AC">
        <w:rPr>
          <w:rFonts w:ascii="Arial" w:eastAsia="Times New Roman" w:hAnsi="Arial" w:cs="Arial"/>
          <w:b/>
          <w:sz w:val="24"/>
          <w:szCs w:val="24"/>
        </w:rPr>
        <w:t xml:space="preserve">2. Цели и задачи, целевые </w:t>
      </w:r>
      <w:r w:rsidR="00F33447">
        <w:rPr>
          <w:rFonts w:ascii="Arial" w:eastAsia="Times New Roman" w:hAnsi="Arial" w:cs="Arial"/>
          <w:b/>
          <w:sz w:val="24"/>
          <w:szCs w:val="24"/>
        </w:rPr>
        <w:t xml:space="preserve">показатели, сроки реализации </w:t>
      </w:r>
      <w:r w:rsidRPr="00A576AC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EC3220" w:rsidRPr="00A576AC" w:rsidRDefault="00EC3220" w:rsidP="00EC32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C3220" w:rsidRPr="00A576AC" w:rsidRDefault="00EC3220" w:rsidP="00EC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ab/>
        <w:t>Основной целью программы является повышение качества жизни  граждан, находящихся в трудной жизненной  ситуации, путем оказания им адресной  социальной поддержки и адресной материальной (социальной) помощи.</w:t>
      </w:r>
    </w:p>
    <w:p w:rsidR="00EC3220" w:rsidRPr="00A576AC" w:rsidRDefault="00EC3220" w:rsidP="00EC3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ab/>
        <w:t>В процессе достижения поставленной цели необходимо решить следующие задачи:</w:t>
      </w:r>
    </w:p>
    <w:p w:rsidR="00EC3220" w:rsidRPr="00A576AC" w:rsidRDefault="00EC3220" w:rsidP="00EC3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>- разовая помощь больным детям, нуждающимся в лечении;</w:t>
      </w:r>
    </w:p>
    <w:p w:rsidR="00EC3220" w:rsidRPr="00A576AC" w:rsidRDefault="00EC3220" w:rsidP="00EC32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 xml:space="preserve">- разовая материальная помощь пожилым гражданам; </w:t>
      </w:r>
    </w:p>
    <w:p w:rsidR="00EC3220" w:rsidRPr="00A576AC" w:rsidRDefault="00EC3220" w:rsidP="00EC32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>-разовая материальная помощь социально незащищенным семьям, находящимся в трудной жизненной ситуации.</w:t>
      </w:r>
    </w:p>
    <w:p w:rsidR="00EC3220" w:rsidRPr="00A576AC" w:rsidRDefault="001F432C" w:rsidP="00EC3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Данная </w:t>
      </w:r>
      <w:r w:rsidR="00EC3220" w:rsidRPr="00A576AC">
        <w:rPr>
          <w:rFonts w:ascii="Arial" w:eastAsia="Times New Roman" w:hAnsi="Arial" w:cs="Arial"/>
          <w:sz w:val="24"/>
          <w:szCs w:val="24"/>
        </w:rPr>
        <w:t xml:space="preserve">программа рассчитана </w:t>
      </w:r>
      <w:r w:rsidR="00EC3220" w:rsidRPr="00A576AC">
        <w:rPr>
          <w:rFonts w:ascii="Arial" w:hAnsi="Arial" w:cs="Arial"/>
          <w:sz w:val="24"/>
          <w:szCs w:val="24"/>
        </w:rPr>
        <w:t>на 2023 год и на плановый период 2024-2025 гг.»</w:t>
      </w:r>
    </w:p>
    <w:p w:rsidR="00EC3220" w:rsidRPr="00A576AC" w:rsidRDefault="00EC3220" w:rsidP="00EC32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C3220" w:rsidRPr="00A576AC" w:rsidRDefault="00EC3220" w:rsidP="00EC3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3220" w:rsidRPr="00A576AC" w:rsidRDefault="00EC3220" w:rsidP="00EC322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EC3220" w:rsidRPr="00A576AC">
          <w:pgSz w:w="11906" w:h="16838"/>
          <w:pgMar w:top="851" w:right="851" w:bottom="851" w:left="1134" w:header="709" w:footer="709" w:gutter="0"/>
          <w:cols w:space="720"/>
        </w:sectPr>
      </w:pP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lastRenderedPageBreak/>
        <w:t xml:space="preserve">Детальный план-график реализации Программы </w:t>
      </w: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 xml:space="preserve">на очередной финансовый год и плановый период </w:t>
      </w: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1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865"/>
        <w:gridCol w:w="1701"/>
        <w:gridCol w:w="2268"/>
        <w:gridCol w:w="1134"/>
        <w:gridCol w:w="1418"/>
        <w:gridCol w:w="992"/>
      </w:tblGrid>
      <w:tr w:rsidR="00EC3220" w:rsidRPr="00A576AC" w:rsidTr="00EC3220">
        <w:trPr>
          <w:gridAfter w:val="1"/>
          <w:wAfter w:w="992" w:type="dxa"/>
          <w:trHeight w:val="2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Срок 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Код вида расходов</w:t>
            </w:r>
          </w:p>
        </w:tc>
      </w:tr>
      <w:tr w:rsidR="00EC3220" w:rsidRPr="00A576AC" w:rsidTr="00EC3220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2023-2025</w:t>
            </w:r>
          </w:p>
        </w:tc>
      </w:tr>
      <w:tr w:rsidR="00EC3220" w:rsidRPr="00A576AC" w:rsidTr="00EC32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</w:tr>
      <w:tr w:rsidR="00EC3220" w:rsidRPr="00A576AC" w:rsidTr="00EC32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1F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2023-2024</w:t>
            </w:r>
            <w:r w:rsidR="00EC3220"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3220" w:rsidRPr="00A576AC" w:rsidTr="00EC32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F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Помощь социально незащищенной категории граждан, оказавшимся в трудной жизненной ситуации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Комиссия по оказанию материальной (финансовой)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sz w:val="24"/>
                <w:szCs w:val="24"/>
              </w:rPr>
              <w:t>Улучшение качества жизни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6AC">
              <w:rPr>
                <w:rFonts w:ascii="Arial" w:eastAsia="Times New Roman" w:hAnsi="Arial" w:cs="Arial"/>
                <w:b/>
                <w:sz w:val="24"/>
                <w:szCs w:val="24"/>
              </w:rPr>
              <w:t>2023-2025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20" w:rsidRPr="00A576AC" w:rsidRDefault="00EC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20" w:rsidRPr="00A576AC" w:rsidRDefault="00F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</w:tbl>
    <w:p w:rsidR="00EC3220" w:rsidRPr="00A576AC" w:rsidRDefault="00EC3220" w:rsidP="00EC3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EC3220" w:rsidRPr="00A576AC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76AC">
        <w:rPr>
          <w:rFonts w:ascii="Arial" w:eastAsia="Times New Roman" w:hAnsi="Arial" w:cs="Arial"/>
          <w:b/>
          <w:sz w:val="24"/>
          <w:szCs w:val="24"/>
        </w:rPr>
        <w:lastRenderedPageBreak/>
        <w:t>3. Механизм реализации программы</w:t>
      </w: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3220" w:rsidRPr="00A576AC" w:rsidRDefault="00EC3220" w:rsidP="00EC32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 xml:space="preserve">Ответственным исполнителем по всем мероприятиям программы является администрация </w:t>
      </w:r>
      <w:proofErr w:type="spellStart"/>
      <w:r w:rsidRPr="00A576AC">
        <w:rPr>
          <w:rFonts w:ascii="Arial" w:eastAsia="Times New Roman" w:hAnsi="Arial" w:cs="Arial"/>
          <w:sz w:val="24"/>
          <w:szCs w:val="24"/>
        </w:rPr>
        <w:t>Донгаронского</w:t>
      </w:r>
      <w:proofErr w:type="spellEnd"/>
      <w:r w:rsidRPr="00A576AC">
        <w:rPr>
          <w:rFonts w:ascii="Arial" w:eastAsia="Times New Roman" w:hAnsi="Arial" w:cs="Arial"/>
          <w:sz w:val="24"/>
          <w:szCs w:val="24"/>
        </w:rPr>
        <w:t xml:space="preserve"> сельского поселения, </w:t>
      </w:r>
      <w:proofErr w:type="gramStart"/>
      <w:r w:rsidRPr="00A576AC">
        <w:rPr>
          <w:rFonts w:ascii="Arial" w:eastAsia="Times New Roman" w:hAnsi="Arial" w:cs="Arial"/>
          <w:sz w:val="24"/>
          <w:szCs w:val="24"/>
        </w:rPr>
        <w:t>который</w:t>
      </w:r>
      <w:proofErr w:type="gramEnd"/>
      <w:r w:rsidRPr="00A576AC">
        <w:rPr>
          <w:rFonts w:ascii="Arial" w:eastAsia="Times New Roman" w:hAnsi="Arial" w:cs="Arial"/>
          <w:sz w:val="24"/>
          <w:szCs w:val="24"/>
        </w:rPr>
        <w:t xml:space="preserve"> с целью реализации данной программы в соответствии с действующим законодательством:</w:t>
      </w:r>
    </w:p>
    <w:p w:rsidR="00EC3220" w:rsidRPr="00A576AC" w:rsidRDefault="00EC3220" w:rsidP="00EC32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 xml:space="preserve">-  осуществляет </w:t>
      </w:r>
      <w:proofErr w:type="gramStart"/>
      <w:r w:rsidRPr="00A576A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576AC">
        <w:rPr>
          <w:rFonts w:ascii="Arial" w:eastAsia="Times New Roman" w:hAnsi="Arial" w:cs="Arial"/>
          <w:sz w:val="24"/>
          <w:szCs w:val="24"/>
        </w:rPr>
        <w:t xml:space="preserve"> ходом реализации программы;</w:t>
      </w:r>
    </w:p>
    <w:p w:rsidR="00EC3220" w:rsidRPr="00A576AC" w:rsidRDefault="00EC3220" w:rsidP="00EC32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>-  осуществляет подготовку проектов нормативных правовых актов;</w:t>
      </w:r>
    </w:p>
    <w:p w:rsidR="00EC3220" w:rsidRPr="00A576AC" w:rsidRDefault="00EC3220" w:rsidP="00EC32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>- в соответствии с установленным порядком вносит предложения о корректировке программы, в том числе в части содержания мероприятий, назначения исполнителей, объемов и источников финансирования;</w:t>
      </w:r>
    </w:p>
    <w:p w:rsidR="00EC3220" w:rsidRPr="00A576AC" w:rsidRDefault="00EC3220" w:rsidP="00EC32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>- осуществляет сбор материалов, подготовку и представление в установленном порядке отчетов о ходе реализации программы и расходовании бюджетных средств.</w:t>
      </w: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76AC">
        <w:rPr>
          <w:rFonts w:ascii="Arial" w:eastAsia="Times New Roman" w:hAnsi="Arial" w:cs="Arial"/>
          <w:b/>
          <w:sz w:val="24"/>
          <w:szCs w:val="24"/>
        </w:rPr>
        <w:t>4.  Ожидаемые конечные результаты реализации программы</w:t>
      </w: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>Ожидаемые результаты программы:</w:t>
      </w:r>
    </w:p>
    <w:p w:rsidR="00EC3220" w:rsidRPr="00A576AC" w:rsidRDefault="00EC3220" w:rsidP="00EC3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>- предоставление единовременной адресной материальной помощи в связи с трудной жизненной ситуацией  обратившихся граждан, 100%;</w:t>
      </w:r>
    </w:p>
    <w:p w:rsidR="00EC3220" w:rsidRPr="00A576AC" w:rsidRDefault="00EC3220" w:rsidP="00EC3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76AC">
        <w:rPr>
          <w:rFonts w:ascii="Arial" w:eastAsia="Times New Roman" w:hAnsi="Arial" w:cs="Arial"/>
          <w:sz w:val="24"/>
          <w:szCs w:val="24"/>
        </w:rPr>
        <w:t>- предоставление единовременной адресной материальной помощи на лечение обратившихся граждан из числа одиноко проживающих и детей, нуждающихся в лечении, 100%.</w:t>
      </w:r>
    </w:p>
    <w:p w:rsidR="00EC3220" w:rsidRPr="00A576AC" w:rsidRDefault="00EC3220" w:rsidP="00EC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3220" w:rsidRPr="00A576AC" w:rsidRDefault="00EC3220" w:rsidP="00EC32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3220" w:rsidRPr="00A576AC" w:rsidRDefault="00EC3220" w:rsidP="00EC3220">
      <w:pPr>
        <w:rPr>
          <w:rFonts w:ascii="Arial" w:hAnsi="Arial" w:cs="Arial"/>
          <w:sz w:val="24"/>
          <w:szCs w:val="24"/>
        </w:rPr>
      </w:pPr>
    </w:p>
    <w:p w:rsidR="00986228" w:rsidRPr="00A576AC" w:rsidRDefault="00986228">
      <w:pPr>
        <w:rPr>
          <w:rFonts w:ascii="Arial" w:hAnsi="Arial" w:cs="Arial"/>
          <w:sz w:val="24"/>
          <w:szCs w:val="24"/>
        </w:rPr>
      </w:pPr>
    </w:p>
    <w:sectPr w:rsidR="00986228" w:rsidRPr="00A576AC" w:rsidSect="0044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220"/>
    <w:rsid w:val="001F432C"/>
    <w:rsid w:val="00355667"/>
    <w:rsid w:val="00445929"/>
    <w:rsid w:val="00986228"/>
    <w:rsid w:val="00A576AC"/>
    <w:rsid w:val="00A91112"/>
    <w:rsid w:val="00EC3220"/>
    <w:rsid w:val="00F3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22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C3220"/>
    <w:rPr>
      <w:rFonts w:ascii="Calibri" w:eastAsiaTheme="minorHAnsi" w:hAnsi="Calibri" w:cs="Calibri"/>
      <w:lang w:eastAsia="en-US"/>
    </w:rPr>
  </w:style>
  <w:style w:type="paragraph" w:styleId="a5">
    <w:name w:val="No Spacing"/>
    <w:link w:val="a4"/>
    <w:uiPriority w:val="1"/>
    <w:qFormat/>
    <w:rsid w:val="00EC322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6">
    <w:name w:val="List Paragraph"/>
    <w:basedOn w:val="a"/>
    <w:uiPriority w:val="34"/>
    <w:qFormat/>
    <w:rsid w:val="00EC3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2604/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31905196/" TargetMode="External"/><Relationship Id="rId5" Type="http://schemas.openxmlformats.org/officeDocument/2006/relationships/hyperlink" Target="http://base.garant.ru/18636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942</Words>
  <Characters>5371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2023-07-14T11:48:00Z</cp:lastPrinted>
  <dcterms:created xsi:type="dcterms:W3CDTF">2023-03-17T13:40:00Z</dcterms:created>
  <dcterms:modified xsi:type="dcterms:W3CDTF">2023-07-14T11:50:00Z</dcterms:modified>
</cp:coreProperties>
</file>